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B4A9" w14:textId="3975D004" w:rsidR="00BD7B7D" w:rsidRDefault="00BD7B7D">
      <w:pPr>
        <w:pStyle w:val="Title"/>
        <w:jc w:val="left"/>
        <w:rPr>
          <w:b w:val="0"/>
          <w:sz w:val="16"/>
          <w:szCs w:val="16"/>
        </w:rPr>
      </w:pPr>
    </w:p>
    <w:p w14:paraId="4E82B4AA" w14:textId="77777777" w:rsidR="00BD7B7D" w:rsidRDefault="00BD7B7D">
      <w:pPr>
        <w:rPr>
          <w:rFonts w:ascii="Helvetica" w:hAnsi="Helvetica"/>
          <w:sz w:val="21"/>
        </w:rPr>
      </w:pPr>
    </w:p>
    <w:p w14:paraId="4E82B4AB" w14:textId="3BDB21D6" w:rsidR="00BD7B7D" w:rsidRDefault="00BD7B7D" w:rsidP="001608A0">
      <w:pPr>
        <w:jc w:val="right"/>
        <w:rPr>
          <w:rFonts w:ascii="Helvetica" w:hAnsi="Helvetica"/>
        </w:rPr>
      </w:pPr>
    </w:p>
    <w:p w14:paraId="4E82B4AC" w14:textId="77777777" w:rsidR="00BD7B7D" w:rsidRDefault="00BD7B7D">
      <w:pPr>
        <w:rPr>
          <w:sz w:val="18"/>
        </w:rPr>
      </w:pPr>
    </w:p>
    <w:p w14:paraId="4E82B4AD" w14:textId="07057264" w:rsidR="00E94335" w:rsidRDefault="00692EE9" w:rsidP="00E94335">
      <w:pPr>
        <w:pStyle w:val="Heading2"/>
        <w:rPr>
          <w:sz w:val="20"/>
          <w:u w:val="single"/>
        </w:rPr>
      </w:pPr>
      <w:r>
        <w:rPr>
          <w:noProof/>
        </w:rPr>
        <mc:AlternateContent>
          <mc:Choice Requires="wps">
            <w:drawing>
              <wp:anchor distT="0" distB="0" distL="114300" distR="114300" simplePos="0" relativeHeight="251658752" behindDoc="1" locked="1" layoutInCell="1" allowOverlap="1" wp14:anchorId="1764869F" wp14:editId="56D6BC5F">
                <wp:simplePos x="0" y="0"/>
                <wp:positionH relativeFrom="column">
                  <wp:posOffset>4451985</wp:posOffset>
                </wp:positionH>
                <wp:positionV relativeFrom="paragraph">
                  <wp:posOffset>400050</wp:posOffset>
                </wp:positionV>
                <wp:extent cx="1943100" cy="4413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41325"/>
                        </a:xfrm>
                        <a:prstGeom prst="flowChartProcess">
                          <a:avLst/>
                        </a:prstGeom>
                        <a:solidFill>
                          <a:srgbClr val="FFFFFF"/>
                        </a:solidFill>
                        <a:ln w="9525">
                          <a:solidFill>
                            <a:srgbClr val="000000"/>
                          </a:solidFill>
                          <a:prstDash val="dash"/>
                          <a:miter lim="800000"/>
                          <a:headEnd/>
                          <a:tailEnd/>
                        </a:ln>
                      </wps:spPr>
                      <wps:txbx>
                        <w:txbxContent>
                          <w:p w14:paraId="4E82B594" w14:textId="66AE18D9" w:rsidR="00912B3B" w:rsidRDefault="00912B3B" w:rsidP="00E94335">
                            <w:pPr>
                              <w:rPr>
                                <w:rFonts w:ascii="Helvetica" w:hAnsi="Helvetica"/>
                                <w:b/>
                                <w:sz w:val="18"/>
                              </w:rPr>
                            </w:pPr>
                            <w:r>
                              <w:rPr>
                                <w:rFonts w:ascii="Helvetica" w:hAnsi="Helvetica"/>
                                <w:b/>
                                <w:sz w:val="18"/>
                              </w:rPr>
                              <w:t>For IS</w:t>
                            </w:r>
                            <w:r w:rsidR="006F7CBB">
                              <w:rPr>
                                <w:rFonts w:ascii="Helvetica" w:hAnsi="Helvetica"/>
                                <w:b/>
                                <w:sz w:val="18"/>
                              </w:rPr>
                              <w:t>C</w:t>
                            </w:r>
                            <w:r>
                              <w:rPr>
                                <w:rFonts w:ascii="Helvetica" w:hAnsi="Helvetica"/>
                                <w:b/>
                                <w:sz w:val="18"/>
                              </w:rPr>
                              <w:t xml:space="preserve"> Internal use only: -</w:t>
                            </w:r>
                          </w:p>
                          <w:p w14:paraId="4E82B595" w14:textId="77777777" w:rsidR="00912B3B" w:rsidRDefault="00912B3B" w:rsidP="00E94335">
                            <w:r>
                              <w:rPr>
                                <w:rFonts w:ascii="Helvetica" w:hAnsi="Helvetica"/>
                                <w:b/>
                                <w:sz w:val="18"/>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4869F" id="_x0000_t109" coordsize="21600,21600" o:spt="109" path="m,l,21600r21600,l21600,xe">
                <v:stroke joinstyle="miter"/>
                <v:path gradientshapeok="t" o:connecttype="rect"/>
              </v:shapetype>
              <v:shape id="AutoShape 6" o:spid="_x0000_s1026" type="#_x0000_t109" style="position:absolute;left:0;text-align:left;margin-left:350.55pt;margin-top:31.5pt;width:153pt;height: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">
                <v:stroke dashstyle="dash"/>
                <v:textbox>
                  <w:txbxContent>
                    <w:p w14:paraId="4E82B594" w14:textId="66AE18D9" w:rsidR="00912B3B" w:rsidRDefault="00912B3B" w:rsidP="00E94335">
                      <w:pPr>
                        <w:rPr>
                          <w:rFonts w:ascii="Helvetica" w:hAnsi="Helvetica"/>
                          <w:b/>
                          <w:sz w:val="18"/>
                        </w:rPr>
                      </w:pPr>
                      <w:r>
                        <w:rPr>
                          <w:rFonts w:ascii="Helvetica" w:hAnsi="Helvetica"/>
                          <w:b/>
                          <w:sz w:val="18"/>
                        </w:rPr>
                        <w:t>For IS</w:t>
                      </w:r>
                      <w:r w:rsidR="006F7CBB">
                        <w:rPr>
                          <w:rFonts w:ascii="Helvetica" w:hAnsi="Helvetica"/>
                          <w:b/>
                          <w:sz w:val="18"/>
                        </w:rPr>
                        <w:t>C</w:t>
                      </w:r>
                      <w:r>
                        <w:rPr>
                          <w:rFonts w:ascii="Helvetica" w:hAnsi="Helvetica"/>
                          <w:b/>
                          <w:sz w:val="18"/>
                        </w:rPr>
                        <w:t xml:space="preserve"> Internal use only: -</w:t>
                      </w:r>
                    </w:p>
                    <w:p w14:paraId="4E82B595" w14:textId="77777777" w:rsidR="00912B3B" w:rsidRDefault="00912B3B" w:rsidP="00E94335">
                      <w:r>
                        <w:rPr>
                          <w:rFonts w:ascii="Helvetica" w:hAnsi="Helvetica"/>
                          <w:b/>
                          <w:sz w:val="18"/>
                        </w:rPr>
                        <w:t>Ref No:</w:t>
                      </w:r>
                    </w:p>
                  </w:txbxContent>
                </v:textbox>
                <w10:anchorlock/>
              </v:shape>
            </w:pict>
          </mc:Fallback>
        </mc:AlternateContent>
      </w:r>
      <w:r w:rsidR="00E94335" w:rsidRPr="00253B26">
        <w:rPr>
          <w:sz w:val="20"/>
          <w:u w:val="single"/>
        </w:rPr>
        <w:t>HISTORICAL DATA SUBSCRIPTION FORM</w:t>
      </w:r>
    </w:p>
    <w:p w14:paraId="4E82B4AE" w14:textId="6448505A" w:rsidR="00E94335" w:rsidRPr="00B03286" w:rsidRDefault="00E94335" w:rsidP="00E94335">
      <w:pPr>
        <w:jc w:val="center"/>
        <w:rPr>
          <w:rFonts w:ascii="Helvetica" w:hAnsi="Helvetica"/>
          <w:b/>
          <w:sz w:val="20"/>
        </w:rPr>
      </w:pPr>
      <w:r w:rsidRPr="00B03286">
        <w:rPr>
          <w:rFonts w:ascii="Helvetica" w:hAnsi="Helvetica"/>
          <w:b/>
          <w:sz w:val="20"/>
        </w:rPr>
        <w:t>(</w:t>
      </w:r>
      <w:r>
        <w:rPr>
          <w:rFonts w:ascii="Helvetica" w:hAnsi="Helvetica"/>
          <w:b/>
          <w:sz w:val="20"/>
        </w:rPr>
        <w:t xml:space="preserve">DISTRIBUTION </w:t>
      </w:r>
      <w:r w:rsidR="00F63D27">
        <w:rPr>
          <w:rFonts w:ascii="Helvetica" w:hAnsi="Helvetica"/>
          <w:b/>
          <w:sz w:val="20"/>
        </w:rPr>
        <w:t xml:space="preserve">NOT </w:t>
      </w:r>
      <w:r>
        <w:rPr>
          <w:rFonts w:ascii="Helvetica" w:hAnsi="Helvetica"/>
          <w:b/>
          <w:sz w:val="20"/>
        </w:rPr>
        <w:t>PERMITTED</w:t>
      </w:r>
      <w:r w:rsidRPr="00B03286">
        <w:rPr>
          <w:rFonts w:ascii="Helvetica" w:hAnsi="Helvetica"/>
          <w:b/>
          <w:sz w:val="20"/>
        </w:rPr>
        <w:t>)</w:t>
      </w:r>
    </w:p>
    <w:p w14:paraId="4E82B4AF" w14:textId="77777777" w:rsidR="00BD7B7D" w:rsidRPr="00F30A60" w:rsidRDefault="00BD7B7D">
      <w:pPr>
        <w:rPr>
          <w:rFonts w:ascii="Arial" w:hAnsi="Arial" w:cs="Arial"/>
          <w:sz w:val="20"/>
        </w:rPr>
      </w:pPr>
    </w:p>
    <w:p w14:paraId="4E82B4B0" w14:textId="77D2F11D" w:rsidR="00BD7B7D" w:rsidRPr="00F30A60" w:rsidRDefault="00F30A60" w:rsidP="00F30A60">
      <w:pPr>
        <w:tabs>
          <w:tab w:val="left" w:pos="900"/>
        </w:tabs>
        <w:spacing w:line="276" w:lineRule="auto"/>
        <w:rPr>
          <w:rFonts w:ascii="Arial" w:hAnsi="Arial" w:cs="Arial"/>
          <w:b/>
          <w:bCs/>
          <w:sz w:val="20"/>
        </w:rPr>
      </w:pPr>
      <w:r>
        <w:rPr>
          <w:rFonts w:ascii="Arial" w:hAnsi="Arial" w:cs="Arial"/>
          <w:sz w:val="20"/>
        </w:rPr>
        <w:t>ATTN</w:t>
      </w:r>
      <w:r>
        <w:rPr>
          <w:rFonts w:ascii="Arial" w:hAnsi="Arial" w:cs="Arial"/>
          <w:sz w:val="20"/>
        </w:rPr>
        <w:tab/>
      </w:r>
      <w:r w:rsidR="00BD7B7D" w:rsidRPr="00F30A60">
        <w:rPr>
          <w:rFonts w:ascii="Arial" w:hAnsi="Arial" w:cs="Arial"/>
          <w:sz w:val="20"/>
        </w:rPr>
        <w:t>:</w:t>
      </w:r>
      <w:r>
        <w:rPr>
          <w:rFonts w:ascii="Arial" w:hAnsi="Arial" w:cs="Arial"/>
          <w:sz w:val="20"/>
        </w:rPr>
        <w:t xml:space="preserve"> </w:t>
      </w:r>
      <w:r w:rsidR="00A41CEA">
        <w:rPr>
          <w:rFonts w:ascii="Arial" w:hAnsi="Arial" w:cs="Arial"/>
          <w:b/>
          <w:bCs/>
          <w:sz w:val="20"/>
        </w:rPr>
        <w:t>S</w:t>
      </w:r>
      <w:r w:rsidR="002A5348">
        <w:rPr>
          <w:rFonts w:ascii="Arial" w:hAnsi="Arial" w:cs="Arial"/>
          <w:b/>
          <w:bCs/>
          <w:sz w:val="20"/>
        </w:rPr>
        <w:t xml:space="preserve">VP, </w:t>
      </w:r>
      <w:r w:rsidR="006F7CBB" w:rsidRPr="006F7CBB">
        <w:rPr>
          <w:rFonts w:ascii="Arial" w:hAnsi="Arial" w:cs="Arial"/>
          <w:b/>
          <w:bCs/>
          <w:sz w:val="20"/>
        </w:rPr>
        <w:t xml:space="preserve">Information Services </w:t>
      </w:r>
      <w:r w:rsidR="006F7CBB">
        <w:rPr>
          <w:rFonts w:ascii="Arial" w:hAnsi="Arial" w:cs="Arial"/>
          <w:b/>
          <w:bCs/>
          <w:sz w:val="20"/>
        </w:rPr>
        <w:t>and</w:t>
      </w:r>
      <w:r w:rsidR="006F7CBB" w:rsidRPr="006F7CBB">
        <w:rPr>
          <w:rFonts w:ascii="Arial" w:hAnsi="Arial" w:cs="Arial"/>
          <w:b/>
          <w:bCs/>
          <w:sz w:val="20"/>
        </w:rPr>
        <w:t xml:space="preserve"> Channels</w:t>
      </w:r>
    </w:p>
    <w:p w14:paraId="4E82B4B1" w14:textId="77777777" w:rsidR="00BD7B7D" w:rsidRPr="00F30A60" w:rsidRDefault="00DE18C3" w:rsidP="00F30A60">
      <w:pPr>
        <w:tabs>
          <w:tab w:val="left" w:pos="900"/>
        </w:tabs>
        <w:spacing w:line="276" w:lineRule="auto"/>
        <w:rPr>
          <w:rFonts w:ascii="Arial" w:hAnsi="Arial" w:cs="Arial"/>
          <w:b/>
          <w:bCs/>
          <w:sz w:val="20"/>
        </w:rPr>
      </w:pPr>
      <w:r w:rsidRPr="00F30A60">
        <w:rPr>
          <w:rFonts w:ascii="Arial" w:hAnsi="Arial" w:cs="Arial"/>
          <w:bCs/>
          <w:sz w:val="20"/>
        </w:rPr>
        <w:t>EMAIL</w:t>
      </w:r>
      <w:r w:rsidR="00F30A60">
        <w:rPr>
          <w:rFonts w:ascii="Arial" w:hAnsi="Arial" w:cs="Arial"/>
          <w:bCs/>
          <w:sz w:val="20"/>
        </w:rPr>
        <w:tab/>
      </w:r>
      <w:r w:rsidRPr="00F30A60">
        <w:rPr>
          <w:rFonts w:ascii="Arial" w:hAnsi="Arial" w:cs="Arial"/>
          <w:bCs/>
          <w:sz w:val="20"/>
        </w:rPr>
        <w:t>:</w:t>
      </w:r>
      <w:r w:rsidR="00F30A60">
        <w:rPr>
          <w:rFonts w:ascii="Arial" w:hAnsi="Arial" w:cs="Arial"/>
          <w:bCs/>
          <w:sz w:val="20"/>
        </w:rPr>
        <w:t xml:space="preserve"> </w:t>
      </w:r>
      <w:r w:rsidRPr="00F30A60">
        <w:rPr>
          <w:rFonts w:ascii="Arial" w:hAnsi="Arial" w:cs="Arial"/>
          <w:b/>
          <w:bCs/>
          <w:sz w:val="20"/>
        </w:rPr>
        <w:t>infoservices@bursamalaysia.com</w:t>
      </w:r>
    </w:p>
    <w:p w14:paraId="4E82B4B2" w14:textId="77777777" w:rsidR="00BD7B7D" w:rsidRPr="00F30A60" w:rsidRDefault="00BD7B7D" w:rsidP="00F30A60">
      <w:pPr>
        <w:tabs>
          <w:tab w:val="left" w:pos="900"/>
        </w:tabs>
        <w:spacing w:line="276" w:lineRule="auto"/>
        <w:rPr>
          <w:rFonts w:ascii="Arial" w:hAnsi="Arial" w:cs="Arial"/>
          <w:sz w:val="20"/>
        </w:rPr>
      </w:pPr>
      <w:r w:rsidRPr="00F30A60">
        <w:rPr>
          <w:rFonts w:ascii="Arial" w:hAnsi="Arial" w:cs="Arial"/>
          <w:sz w:val="20"/>
        </w:rPr>
        <w:t>FAX No</w:t>
      </w:r>
      <w:r w:rsidR="00F30A60">
        <w:rPr>
          <w:rFonts w:ascii="Arial" w:hAnsi="Arial" w:cs="Arial"/>
          <w:sz w:val="20"/>
        </w:rPr>
        <w:tab/>
      </w:r>
      <w:r w:rsidRPr="00F30A60">
        <w:rPr>
          <w:rFonts w:ascii="Arial" w:hAnsi="Arial" w:cs="Arial"/>
          <w:sz w:val="20"/>
        </w:rPr>
        <w:t>:</w:t>
      </w:r>
      <w:r w:rsidR="00F30A60">
        <w:rPr>
          <w:rFonts w:ascii="Arial" w:hAnsi="Arial" w:cs="Arial"/>
          <w:sz w:val="20"/>
        </w:rPr>
        <w:t xml:space="preserve"> </w:t>
      </w:r>
      <w:r w:rsidRPr="00F30A60">
        <w:rPr>
          <w:rFonts w:ascii="Arial" w:hAnsi="Arial" w:cs="Arial"/>
          <w:b/>
          <w:bCs/>
          <w:sz w:val="20"/>
        </w:rPr>
        <w:t>6</w:t>
      </w:r>
      <w:r w:rsidR="00DE18C3" w:rsidRPr="00F30A60">
        <w:rPr>
          <w:rFonts w:ascii="Arial" w:hAnsi="Arial" w:cs="Arial"/>
          <w:b/>
          <w:bCs/>
          <w:sz w:val="20"/>
        </w:rPr>
        <w:t>-</w:t>
      </w:r>
      <w:r w:rsidRPr="00F30A60">
        <w:rPr>
          <w:rFonts w:ascii="Arial" w:hAnsi="Arial" w:cs="Arial"/>
          <w:b/>
          <w:bCs/>
          <w:sz w:val="20"/>
        </w:rPr>
        <w:t>03-2026 3699</w:t>
      </w:r>
    </w:p>
    <w:p w14:paraId="4E82B4B3" w14:textId="77777777" w:rsidR="00BD7B7D" w:rsidRPr="00F30A60" w:rsidRDefault="00BD7B7D">
      <w:pPr>
        <w:rPr>
          <w:rFonts w:ascii="Arial" w:hAnsi="Arial" w:cs="Arial"/>
          <w:sz w:val="20"/>
        </w:rPr>
      </w:pPr>
    </w:p>
    <w:p w14:paraId="4E82B4B4" w14:textId="77777777" w:rsidR="00BD7B7D" w:rsidRPr="00F30A60" w:rsidRDefault="00982133" w:rsidP="00982133">
      <w:pPr>
        <w:pStyle w:val="Heading3"/>
        <w:rPr>
          <w:rFonts w:ascii="Arial" w:hAnsi="Arial" w:cs="Arial"/>
          <w:sz w:val="20"/>
        </w:rPr>
      </w:pPr>
      <w:r w:rsidRPr="00F30A60">
        <w:rPr>
          <w:rFonts w:ascii="Arial" w:hAnsi="Arial" w:cs="Arial"/>
          <w:sz w:val="20"/>
        </w:rPr>
        <w:t>SECTION A.</w:t>
      </w:r>
      <w:r w:rsidRPr="00F30A60">
        <w:rPr>
          <w:rFonts w:ascii="Arial" w:hAnsi="Arial" w:cs="Arial"/>
          <w:sz w:val="20"/>
        </w:rPr>
        <w:tab/>
      </w:r>
      <w:r w:rsidR="00BD7B7D" w:rsidRPr="00F30A60">
        <w:rPr>
          <w:rFonts w:ascii="Arial" w:hAnsi="Arial" w:cs="Arial"/>
          <w:sz w:val="20"/>
        </w:rPr>
        <w:t>PRODUCT DETAILS</w:t>
      </w:r>
    </w:p>
    <w:p w14:paraId="4E82B4B5" w14:textId="77777777" w:rsidR="00DE18C3" w:rsidRPr="00F30A60" w:rsidRDefault="00DE18C3" w:rsidP="00DE18C3">
      <w:pPr>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7"/>
        <w:gridCol w:w="1862"/>
        <w:gridCol w:w="1489"/>
        <w:gridCol w:w="906"/>
        <w:gridCol w:w="854"/>
        <w:gridCol w:w="1187"/>
        <w:gridCol w:w="1033"/>
        <w:gridCol w:w="1156"/>
      </w:tblGrid>
      <w:tr w:rsidR="002A5348" w:rsidRPr="00DE18C3" w14:paraId="4E82B4BD" w14:textId="77777777" w:rsidTr="00F32754">
        <w:trPr>
          <w:trHeight w:val="506"/>
        </w:trPr>
        <w:tc>
          <w:tcPr>
            <w:tcW w:w="1106" w:type="dxa"/>
            <w:vMerge w:val="restart"/>
            <w:tcBorders>
              <w:top w:val="single" w:sz="4" w:space="0" w:color="auto"/>
              <w:right w:val="single" w:sz="4" w:space="0" w:color="auto"/>
            </w:tcBorders>
            <w:vAlign w:val="center"/>
          </w:tcPr>
          <w:p w14:paraId="4E82B4B6" w14:textId="77777777" w:rsidR="002A5348" w:rsidRPr="005A5428" w:rsidRDefault="002A5348" w:rsidP="00DE18C3">
            <w:pPr>
              <w:pStyle w:val="Heading2"/>
              <w:rPr>
                <w:rFonts w:ascii="Arial" w:hAnsi="Arial" w:cs="Arial"/>
                <w:bCs w:val="0"/>
                <w:sz w:val="18"/>
                <w:szCs w:val="18"/>
              </w:rPr>
            </w:pPr>
            <w:r w:rsidRPr="005A5428">
              <w:rPr>
                <w:rFonts w:ascii="Arial" w:hAnsi="Arial" w:cs="Arial"/>
                <w:bCs w:val="0"/>
                <w:sz w:val="18"/>
                <w:szCs w:val="18"/>
              </w:rPr>
              <w:t>PRODUCT CODE</w:t>
            </w:r>
          </w:p>
        </w:tc>
        <w:tc>
          <w:tcPr>
            <w:tcW w:w="1911" w:type="dxa"/>
            <w:vMerge w:val="restart"/>
            <w:tcBorders>
              <w:top w:val="single" w:sz="4" w:space="0" w:color="auto"/>
              <w:bottom w:val="single" w:sz="4" w:space="0" w:color="auto"/>
              <w:right w:val="single" w:sz="4" w:space="0" w:color="auto"/>
            </w:tcBorders>
            <w:vAlign w:val="center"/>
          </w:tcPr>
          <w:p w14:paraId="4E82B4B7" w14:textId="77777777" w:rsidR="002A5348" w:rsidRPr="005A5428" w:rsidRDefault="002A5348" w:rsidP="00DE18C3">
            <w:pPr>
              <w:pStyle w:val="Heading2"/>
              <w:rPr>
                <w:rFonts w:ascii="Arial" w:hAnsi="Arial" w:cs="Arial"/>
                <w:bCs w:val="0"/>
                <w:sz w:val="18"/>
                <w:szCs w:val="18"/>
              </w:rPr>
            </w:pPr>
            <w:r w:rsidRPr="005A5428">
              <w:rPr>
                <w:rFonts w:ascii="Arial" w:hAnsi="Arial" w:cs="Arial"/>
                <w:bCs w:val="0"/>
                <w:sz w:val="18"/>
                <w:szCs w:val="18"/>
              </w:rPr>
              <w:t>PRODUCT DESCRIPTION</w:t>
            </w:r>
          </w:p>
        </w:tc>
        <w:tc>
          <w:tcPr>
            <w:tcW w:w="1506" w:type="dxa"/>
            <w:tcBorders>
              <w:top w:val="single" w:sz="4" w:space="0" w:color="auto"/>
              <w:left w:val="single" w:sz="4" w:space="0" w:color="auto"/>
              <w:bottom w:val="single" w:sz="4" w:space="0" w:color="auto"/>
              <w:right w:val="single" w:sz="4" w:space="0" w:color="auto"/>
            </w:tcBorders>
            <w:vAlign w:val="center"/>
          </w:tcPr>
          <w:p w14:paraId="4E82B4B8" w14:textId="77777777" w:rsidR="002A5348" w:rsidRPr="005A5428" w:rsidRDefault="002A5348" w:rsidP="00DE18C3">
            <w:pPr>
              <w:pStyle w:val="Heading4"/>
              <w:rPr>
                <w:rFonts w:ascii="Arial" w:hAnsi="Arial" w:cs="Arial"/>
                <w:szCs w:val="18"/>
              </w:rPr>
            </w:pPr>
            <w:r w:rsidRPr="005A5428">
              <w:rPr>
                <w:rFonts w:ascii="Arial" w:hAnsi="Arial" w:cs="Arial"/>
                <w:szCs w:val="18"/>
              </w:rPr>
              <w:t>FREQUENCY</w:t>
            </w:r>
          </w:p>
        </w:tc>
        <w:tc>
          <w:tcPr>
            <w:tcW w:w="1789" w:type="dxa"/>
            <w:gridSpan w:val="2"/>
            <w:tcBorders>
              <w:top w:val="single" w:sz="4" w:space="0" w:color="auto"/>
              <w:left w:val="single" w:sz="4" w:space="0" w:color="auto"/>
              <w:bottom w:val="single" w:sz="4" w:space="0" w:color="auto"/>
              <w:right w:val="single" w:sz="4" w:space="0" w:color="auto"/>
            </w:tcBorders>
            <w:vAlign w:val="center"/>
          </w:tcPr>
          <w:p w14:paraId="4E82B4B9" w14:textId="77777777" w:rsidR="002A5348" w:rsidRPr="005A5428" w:rsidRDefault="002A5348" w:rsidP="00DE18C3">
            <w:pPr>
              <w:pStyle w:val="Heading4"/>
              <w:rPr>
                <w:rFonts w:ascii="Arial" w:hAnsi="Arial" w:cs="Arial"/>
                <w:szCs w:val="18"/>
              </w:rPr>
            </w:pPr>
            <w:r w:rsidRPr="005A5428">
              <w:rPr>
                <w:rFonts w:ascii="Arial" w:hAnsi="Arial" w:cs="Arial"/>
                <w:szCs w:val="18"/>
              </w:rPr>
              <w:t>PERIOD</w:t>
            </w:r>
          </w:p>
        </w:tc>
        <w:tc>
          <w:tcPr>
            <w:tcW w:w="2346" w:type="dxa"/>
            <w:gridSpan w:val="2"/>
            <w:tcBorders>
              <w:top w:val="single" w:sz="4" w:space="0" w:color="auto"/>
              <w:left w:val="single" w:sz="4" w:space="0" w:color="auto"/>
              <w:bottom w:val="single" w:sz="4" w:space="0" w:color="auto"/>
              <w:right w:val="single" w:sz="4" w:space="0" w:color="auto"/>
            </w:tcBorders>
            <w:vAlign w:val="center"/>
          </w:tcPr>
          <w:p w14:paraId="2FF5C7A1" w14:textId="77777777" w:rsidR="002A5348" w:rsidRDefault="002A5348" w:rsidP="00DE18C3">
            <w:pPr>
              <w:pStyle w:val="Heading4"/>
              <w:rPr>
                <w:rFonts w:ascii="Arial" w:hAnsi="Arial" w:cs="Arial"/>
                <w:szCs w:val="18"/>
              </w:rPr>
            </w:pPr>
          </w:p>
          <w:p w14:paraId="55210AC6" w14:textId="4B6FFBF8" w:rsidR="002A5348" w:rsidRPr="005A5428" w:rsidRDefault="002A5348" w:rsidP="002A5348">
            <w:pPr>
              <w:pStyle w:val="Heading4"/>
              <w:rPr>
                <w:rFonts w:ascii="Arial" w:hAnsi="Arial" w:cs="Arial"/>
                <w:szCs w:val="18"/>
              </w:rPr>
            </w:pPr>
            <w:r w:rsidRPr="005A5428">
              <w:rPr>
                <w:rFonts w:ascii="Arial" w:hAnsi="Arial" w:cs="Arial"/>
                <w:szCs w:val="18"/>
              </w:rPr>
              <w:t>AMOUNT</w:t>
            </w:r>
          </w:p>
          <w:p w14:paraId="2B5B44A1" w14:textId="2FA48221" w:rsidR="002A5348" w:rsidRPr="005A5428" w:rsidRDefault="002A5348" w:rsidP="00DE18C3">
            <w:pPr>
              <w:pStyle w:val="BalloonText"/>
              <w:jc w:val="center"/>
              <w:rPr>
                <w:rFonts w:ascii="Arial" w:hAnsi="Arial" w:cs="Arial"/>
                <w:b/>
                <w:sz w:val="18"/>
                <w:szCs w:val="18"/>
              </w:rPr>
            </w:pPr>
          </w:p>
        </w:tc>
        <w:tc>
          <w:tcPr>
            <w:tcW w:w="1160" w:type="dxa"/>
            <w:vMerge w:val="restart"/>
            <w:tcBorders>
              <w:top w:val="single" w:sz="4" w:space="0" w:color="auto"/>
              <w:left w:val="single" w:sz="4" w:space="0" w:color="auto"/>
            </w:tcBorders>
            <w:vAlign w:val="center"/>
          </w:tcPr>
          <w:p w14:paraId="4E82B4BC" w14:textId="63400DB8" w:rsidR="002A5348" w:rsidRPr="005A5428" w:rsidRDefault="002A5348" w:rsidP="00DE18C3">
            <w:pPr>
              <w:pStyle w:val="BalloonText"/>
              <w:jc w:val="center"/>
              <w:rPr>
                <w:rFonts w:ascii="Arial" w:hAnsi="Arial" w:cs="Arial"/>
                <w:b/>
                <w:sz w:val="18"/>
                <w:szCs w:val="18"/>
              </w:rPr>
            </w:pPr>
            <w:r w:rsidRPr="005A5428">
              <w:rPr>
                <w:rFonts w:ascii="Arial" w:hAnsi="Arial" w:cs="Arial"/>
                <w:b/>
                <w:sz w:val="18"/>
                <w:szCs w:val="18"/>
              </w:rPr>
              <w:t>REMARKS</w:t>
            </w:r>
          </w:p>
        </w:tc>
      </w:tr>
      <w:tr w:rsidR="002A5348" w:rsidRPr="00DE18C3" w14:paraId="4E82B4C5" w14:textId="77777777" w:rsidTr="00F32754">
        <w:trPr>
          <w:trHeight w:val="363"/>
        </w:trPr>
        <w:tc>
          <w:tcPr>
            <w:tcW w:w="1106" w:type="dxa"/>
            <w:vMerge/>
            <w:tcBorders>
              <w:bottom w:val="single" w:sz="4" w:space="0" w:color="auto"/>
              <w:right w:val="single" w:sz="4" w:space="0" w:color="auto"/>
            </w:tcBorders>
          </w:tcPr>
          <w:p w14:paraId="4E82B4BE" w14:textId="77777777" w:rsidR="002A5348" w:rsidRPr="005A5428" w:rsidRDefault="002A5348">
            <w:pPr>
              <w:rPr>
                <w:rFonts w:ascii="Arial" w:hAnsi="Arial" w:cs="Arial"/>
                <w:sz w:val="18"/>
                <w:szCs w:val="18"/>
              </w:rPr>
            </w:pPr>
          </w:p>
        </w:tc>
        <w:tc>
          <w:tcPr>
            <w:tcW w:w="1911" w:type="dxa"/>
            <w:vMerge/>
            <w:tcBorders>
              <w:top w:val="single" w:sz="4" w:space="0" w:color="auto"/>
              <w:bottom w:val="single" w:sz="4" w:space="0" w:color="auto"/>
              <w:right w:val="single" w:sz="4" w:space="0" w:color="auto"/>
            </w:tcBorders>
          </w:tcPr>
          <w:p w14:paraId="4E82B4BF" w14:textId="77777777" w:rsidR="002A5348" w:rsidRPr="005A5428" w:rsidRDefault="002A5348">
            <w:pP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14:paraId="4E82B4C0" w14:textId="77777777" w:rsidR="002A5348" w:rsidRPr="005A5428" w:rsidRDefault="002A5348" w:rsidP="00DE18C3">
            <w:pPr>
              <w:jc w:val="center"/>
              <w:rPr>
                <w:rFonts w:ascii="Arial" w:hAnsi="Arial" w:cs="Arial"/>
                <w:b/>
                <w:bCs/>
                <w:sz w:val="18"/>
                <w:szCs w:val="18"/>
              </w:rPr>
            </w:pPr>
            <w:r w:rsidRPr="005A5428">
              <w:rPr>
                <w:rFonts w:ascii="Arial" w:hAnsi="Arial" w:cs="Arial"/>
                <w:b/>
                <w:bCs/>
                <w:sz w:val="18"/>
                <w:szCs w:val="18"/>
              </w:rPr>
              <w:t>DAILY/ MONTHLY/ YEARLY/ LATEST</w:t>
            </w:r>
          </w:p>
        </w:tc>
        <w:tc>
          <w:tcPr>
            <w:tcW w:w="917" w:type="dxa"/>
            <w:tcBorders>
              <w:top w:val="single" w:sz="4" w:space="0" w:color="auto"/>
              <w:left w:val="single" w:sz="4" w:space="0" w:color="auto"/>
              <w:bottom w:val="single" w:sz="4" w:space="0" w:color="auto"/>
              <w:right w:val="single" w:sz="4" w:space="0" w:color="auto"/>
            </w:tcBorders>
            <w:vAlign w:val="center"/>
          </w:tcPr>
          <w:p w14:paraId="4E82B4C1" w14:textId="77777777" w:rsidR="002A5348" w:rsidRPr="005A5428" w:rsidRDefault="002A5348" w:rsidP="00DE18C3">
            <w:pPr>
              <w:jc w:val="center"/>
              <w:rPr>
                <w:rFonts w:ascii="Arial" w:hAnsi="Arial" w:cs="Arial"/>
                <w:b/>
                <w:bCs/>
                <w:sz w:val="18"/>
                <w:szCs w:val="18"/>
              </w:rPr>
            </w:pPr>
            <w:r w:rsidRPr="005A5428">
              <w:rPr>
                <w:rFonts w:ascii="Arial" w:hAnsi="Arial" w:cs="Arial"/>
                <w:b/>
                <w:bCs/>
                <w:sz w:val="18"/>
                <w:szCs w:val="18"/>
              </w:rPr>
              <w:t>START DATE</w:t>
            </w:r>
          </w:p>
        </w:tc>
        <w:tc>
          <w:tcPr>
            <w:tcW w:w="872" w:type="dxa"/>
            <w:tcBorders>
              <w:top w:val="single" w:sz="4" w:space="0" w:color="auto"/>
              <w:left w:val="single" w:sz="4" w:space="0" w:color="auto"/>
              <w:bottom w:val="single" w:sz="4" w:space="0" w:color="auto"/>
              <w:right w:val="single" w:sz="4" w:space="0" w:color="auto"/>
            </w:tcBorders>
            <w:vAlign w:val="center"/>
          </w:tcPr>
          <w:p w14:paraId="4E82B4C2" w14:textId="77777777" w:rsidR="002A5348" w:rsidRPr="005A5428" w:rsidRDefault="002A5348" w:rsidP="00DE18C3">
            <w:pPr>
              <w:jc w:val="center"/>
              <w:rPr>
                <w:rFonts w:ascii="Arial" w:hAnsi="Arial" w:cs="Arial"/>
                <w:b/>
                <w:bCs/>
                <w:sz w:val="18"/>
                <w:szCs w:val="18"/>
              </w:rPr>
            </w:pPr>
            <w:r w:rsidRPr="005A5428">
              <w:rPr>
                <w:rFonts w:ascii="Arial" w:hAnsi="Arial" w:cs="Arial"/>
                <w:b/>
                <w:bCs/>
                <w:sz w:val="18"/>
                <w:szCs w:val="18"/>
              </w:rPr>
              <w:t>END DATE</w:t>
            </w:r>
          </w:p>
        </w:tc>
        <w:tc>
          <w:tcPr>
            <w:tcW w:w="1266" w:type="dxa"/>
            <w:tcBorders>
              <w:top w:val="single" w:sz="4" w:space="0" w:color="auto"/>
              <w:left w:val="single" w:sz="4" w:space="0" w:color="auto"/>
              <w:bottom w:val="single" w:sz="4" w:space="0" w:color="auto"/>
            </w:tcBorders>
          </w:tcPr>
          <w:p w14:paraId="0E4C1467" w14:textId="77777777" w:rsidR="002A5348" w:rsidRPr="002A5348" w:rsidRDefault="002A5348">
            <w:pPr>
              <w:rPr>
                <w:rFonts w:ascii="Arial" w:hAnsi="Arial" w:cs="Arial"/>
                <w:b/>
                <w:sz w:val="20"/>
              </w:rPr>
            </w:pPr>
          </w:p>
          <w:p w14:paraId="4E82B4C3" w14:textId="17B761A7" w:rsidR="002A5348" w:rsidRPr="002A5348" w:rsidRDefault="002A5348" w:rsidP="002A5348">
            <w:pPr>
              <w:jc w:val="center"/>
              <w:rPr>
                <w:rFonts w:ascii="Arial" w:hAnsi="Arial" w:cs="Arial"/>
                <w:b/>
                <w:sz w:val="20"/>
              </w:rPr>
            </w:pPr>
            <w:r w:rsidRPr="002A5348">
              <w:rPr>
                <w:rFonts w:ascii="Arial" w:hAnsi="Arial" w:cs="Arial"/>
                <w:b/>
                <w:sz w:val="20"/>
              </w:rPr>
              <w:t>RM</w:t>
            </w:r>
          </w:p>
        </w:tc>
        <w:tc>
          <w:tcPr>
            <w:tcW w:w="1080" w:type="dxa"/>
            <w:tcBorders>
              <w:top w:val="single" w:sz="4" w:space="0" w:color="auto"/>
              <w:left w:val="single" w:sz="4" w:space="0" w:color="auto"/>
              <w:bottom w:val="single" w:sz="4" w:space="0" w:color="auto"/>
              <w:right w:val="single" w:sz="4" w:space="0" w:color="auto"/>
            </w:tcBorders>
          </w:tcPr>
          <w:p w14:paraId="28F194D8" w14:textId="77777777" w:rsidR="002A5348" w:rsidRPr="002A5348" w:rsidRDefault="002A5348" w:rsidP="002A5348">
            <w:pPr>
              <w:jc w:val="center"/>
              <w:rPr>
                <w:rFonts w:ascii="Arial" w:hAnsi="Arial" w:cs="Arial"/>
                <w:b/>
                <w:sz w:val="20"/>
              </w:rPr>
            </w:pPr>
          </w:p>
          <w:p w14:paraId="58C2EEF7" w14:textId="56E7F0C5" w:rsidR="002A5348" w:rsidRPr="002A5348" w:rsidRDefault="002A5348" w:rsidP="002A5348">
            <w:pPr>
              <w:jc w:val="center"/>
              <w:rPr>
                <w:rFonts w:ascii="Arial" w:hAnsi="Arial" w:cs="Arial"/>
                <w:b/>
                <w:sz w:val="20"/>
              </w:rPr>
            </w:pPr>
            <w:r w:rsidRPr="002A5348">
              <w:rPr>
                <w:rFonts w:ascii="Arial" w:hAnsi="Arial" w:cs="Arial"/>
                <w:b/>
                <w:sz w:val="20"/>
              </w:rPr>
              <w:t>USD</w:t>
            </w:r>
          </w:p>
        </w:tc>
        <w:tc>
          <w:tcPr>
            <w:tcW w:w="1160" w:type="dxa"/>
            <w:vMerge/>
            <w:tcBorders>
              <w:left w:val="single" w:sz="4" w:space="0" w:color="auto"/>
              <w:bottom w:val="single" w:sz="4" w:space="0" w:color="auto"/>
            </w:tcBorders>
          </w:tcPr>
          <w:p w14:paraId="4E82B4C4" w14:textId="79C013C2" w:rsidR="002A5348" w:rsidRPr="005A5428" w:rsidRDefault="002A5348">
            <w:pPr>
              <w:rPr>
                <w:rFonts w:ascii="Arial" w:hAnsi="Arial" w:cs="Arial"/>
                <w:sz w:val="18"/>
                <w:szCs w:val="18"/>
              </w:rPr>
            </w:pPr>
          </w:p>
        </w:tc>
      </w:tr>
      <w:tr w:rsidR="002A5348" w:rsidRPr="00DE18C3" w14:paraId="4E82B4CD" w14:textId="77777777" w:rsidTr="00F32754">
        <w:trPr>
          <w:trHeight w:val="519"/>
        </w:trPr>
        <w:tc>
          <w:tcPr>
            <w:tcW w:w="1106" w:type="dxa"/>
            <w:tcBorders>
              <w:top w:val="single" w:sz="4" w:space="0" w:color="auto"/>
              <w:bottom w:val="single" w:sz="4" w:space="0" w:color="auto"/>
              <w:right w:val="single" w:sz="4" w:space="0" w:color="auto"/>
            </w:tcBorders>
          </w:tcPr>
          <w:p w14:paraId="4E82B4C6" w14:textId="310908F8" w:rsidR="002A5348" w:rsidRPr="005A5428" w:rsidRDefault="002A5348" w:rsidP="00E94335">
            <w:pPr>
              <w:jc w:val="center"/>
              <w:rPr>
                <w:rFonts w:ascii="Arial" w:hAnsi="Arial" w:cs="Arial"/>
                <w:sz w:val="18"/>
                <w:szCs w:val="18"/>
              </w:rPr>
            </w:pPr>
            <w:permStart w:id="922974487" w:edGrp="everyone" w:colFirst="0" w:colLast="0"/>
            <w:permStart w:id="2090674835" w:edGrp="everyone" w:colFirst="1" w:colLast="1"/>
            <w:permStart w:id="941781124" w:edGrp="everyone" w:colFirst="2" w:colLast="2"/>
            <w:permStart w:id="932725178" w:edGrp="everyone" w:colFirst="3" w:colLast="3"/>
            <w:permStart w:id="395669691" w:edGrp="everyone" w:colFirst="4" w:colLast="4"/>
            <w:permStart w:id="179270043" w:edGrp="everyone" w:colFirst="5" w:colLast="5"/>
            <w:permStart w:id="92078900" w:edGrp="everyone" w:colFirst="6" w:colLast="6"/>
            <w:permStart w:id="1887063734" w:edGrp="everyone" w:colFirst="7" w:colLast="7"/>
          </w:p>
        </w:tc>
        <w:tc>
          <w:tcPr>
            <w:tcW w:w="1911" w:type="dxa"/>
            <w:tcBorders>
              <w:top w:val="single" w:sz="4" w:space="0" w:color="auto"/>
              <w:bottom w:val="single" w:sz="4" w:space="0" w:color="auto"/>
              <w:right w:val="single" w:sz="4" w:space="0" w:color="auto"/>
            </w:tcBorders>
          </w:tcPr>
          <w:p w14:paraId="4E82B4C7" w14:textId="42A9CDF6" w:rsidR="002A5348" w:rsidRPr="005A5428" w:rsidRDefault="002A5348">
            <w:pP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tcPr>
          <w:p w14:paraId="4E82B4C8" w14:textId="6D0A9238" w:rsidR="002A5348" w:rsidRPr="005A5428" w:rsidRDefault="002A5348">
            <w:pPr>
              <w:rPr>
                <w:rFonts w:ascii="Arial" w:hAnsi="Arial" w:cs="Arial"/>
                <w:sz w:val="18"/>
                <w:szCs w:val="18"/>
              </w:rPr>
            </w:pPr>
          </w:p>
        </w:tc>
        <w:tc>
          <w:tcPr>
            <w:tcW w:w="917" w:type="dxa"/>
            <w:tcBorders>
              <w:top w:val="single" w:sz="4" w:space="0" w:color="auto"/>
              <w:left w:val="single" w:sz="4" w:space="0" w:color="auto"/>
              <w:bottom w:val="single" w:sz="4" w:space="0" w:color="auto"/>
              <w:right w:val="single" w:sz="4" w:space="0" w:color="auto"/>
            </w:tcBorders>
          </w:tcPr>
          <w:p w14:paraId="4E82B4C9" w14:textId="49985AB1" w:rsidR="002A5348" w:rsidRPr="005A5428" w:rsidRDefault="002A5348">
            <w:pPr>
              <w:rPr>
                <w:rFonts w:ascii="Arial" w:hAnsi="Arial" w:cs="Arial"/>
                <w:sz w:val="18"/>
                <w:szCs w:val="18"/>
              </w:rPr>
            </w:pPr>
          </w:p>
        </w:tc>
        <w:tc>
          <w:tcPr>
            <w:tcW w:w="872" w:type="dxa"/>
            <w:tcBorders>
              <w:top w:val="single" w:sz="4" w:space="0" w:color="auto"/>
              <w:left w:val="single" w:sz="4" w:space="0" w:color="auto"/>
              <w:bottom w:val="single" w:sz="4" w:space="0" w:color="auto"/>
              <w:right w:val="single" w:sz="4" w:space="0" w:color="auto"/>
            </w:tcBorders>
          </w:tcPr>
          <w:p w14:paraId="4E82B4CA" w14:textId="74DC04F3" w:rsidR="002A5348" w:rsidRPr="005A5428" w:rsidRDefault="002A5348">
            <w:pPr>
              <w:rPr>
                <w:rFonts w:ascii="Arial" w:hAnsi="Arial" w:cs="Arial"/>
                <w:sz w:val="18"/>
                <w:szCs w:val="18"/>
              </w:rPr>
            </w:pPr>
          </w:p>
        </w:tc>
        <w:tc>
          <w:tcPr>
            <w:tcW w:w="1266" w:type="dxa"/>
            <w:tcBorders>
              <w:top w:val="single" w:sz="4" w:space="0" w:color="auto"/>
              <w:left w:val="single" w:sz="4" w:space="0" w:color="auto"/>
              <w:bottom w:val="single" w:sz="4" w:space="0" w:color="auto"/>
            </w:tcBorders>
          </w:tcPr>
          <w:p w14:paraId="4E82B4CB" w14:textId="6BE0525B" w:rsidR="002A5348" w:rsidRPr="005A5428" w:rsidRDefault="002A5348" w:rsidP="005A542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2DED9FD" w14:textId="77777777" w:rsidR="002A5348" w:rsidRPr="005A5428" w:rsidRDefault="002A5348">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4E82B4CC" w14:textId="2F10FEAC" w:rsidR="002A5348" w:rsidRPr="005A5428" w:rsidRDefault="002A5348">
            <w:pPr>
              <w:rPr>
                <w:rFonts w:ascii="Arial" w:hAnsi="Arial" w:cs="Arial"/>
                <w:sz w:val="18"/>
                <w:szCs w:val="18"/>
              </w:rPr>
            </w:pPr>
          </w:p>
        </w:tc>
      </w:tr>
      <w:tr w:rsidR="002A5348" w:rsidRPr="00DE18C3" w14:paraId="4E82B4D5" w14:textId="77777777" w:rsidTr="00F32754">
        <w:trPr>
          <w:trHeight w:val="555"/>
        </w:trPr>
        <w:tc>
          <w:tcPr>
            <w:tcW w:w="1106" w:type="dxa"/>
            <w:tcBorders>
              <w:top w:val="single" w:sz="4" w:space="0" w:color="auto"/>
              <w:bottom w:val="single" w:sz="4" w:space="0" w:color="auto"/>
              <w:right w:val="single" w:sz="4" w:space="0" w:color="auto"/>
            </w:tcBorders>
          </w:tcPr>
          <w:p w14:paraId="4E82B4CE" w14:textId="77777777" w:rsidR="002A5348" w:rsidRPr="005A5428" w:rsidRDefault="002A5348" w:rsidP="005A5428">
            <w:pPr>
              <w:jc w:val="center"/>
              <w:rPr>
                <w:rFonts w:ascii="Arial" w:hAnsi="Arial" w:cs="Arial"/>
                <w:sz w:val="18"/>
                <w:szCs w:val="18"/>
              </w:rPr>
            </w:pPr>
            <w:permStart w:id="96554936" w:edGrp="everyone" w:colFirst="0" w:colLast="0"/>
            <w:permStart w:id="1203860015" w:edGrp="everyone" w:colFirst="1" w:colLast="1"/>
            <w:permStart w:id="1210976027" w:edGrp="everyone" w:colFirst="2" w:colLast="2"/>
            <w:permStart w:id="1370442745" w:edGrp="everyone" w:colFirst="3" w:colLast="3"/>
            <w:permStart w:id="709523024" w:edGrp="everyone" w:colFirst="4" w:colLast="4"/>
            <w:permStart w:id="1512514927" w:edGrp="everyone" w:colFirst="5" w:colLast="5"/>
            <w:permStart w:id="1096697108" w:edGrp="everyone" w:colFirst="6" w:colLast="6"/>
            <w:permStart w:id="960199275" w:edGrp="everyone" w:colFirst="7" w:colLast="7"/>
            <w:permEnd w:id="922974487"/>
            <w:permEnd w:id="2090674835"/>
            <w:permEnd w:id="941781124"/>
            <w:permEnd w:id="932725178"/>
            <w:permEnd w:id="395669691"/>
            <w:permEnd w:id="179270043"/>
            <w:permEnd w:id="92078900"/>
            <w:permEnd w:id="1887063734"/>
          </w:p>
        </w:tc>
        <w:tc>
          <w:tcPr>
            <w:tcW w:w="1911" w:type="dxa"/>
            <w:tcBorders>
              <w:top w:val="single" w:sz="4" w:space="0" w:color="auto"/>
              <w:bottom w:val="single" w:sz="4" w:space="0" w:color="auto"/>
              <w:right w:val="single" w:sz="4" w:space="0" w:color="auto"/>
            </w:tcBorders>
          </w:tcPr>
          <w:p w14:paraId="4E82B4CF" w14:textId="77777777" w:rsidR="002A5348" w:rsidRPr="005A5428" w:rsidRDefault="002A5348" w:rsidP="005A5428">
            <w:pP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tcPr>
          <w:p w14:paraId="4E82B4D0" w14:textId="77777777" w:rsidR="002A5348" w:rsidRPr="005A5428" w:rsidRDefault="002A5348" w:rsidP="005A5428">
            <w:pPr>
              <w:rPr>
                <w:rFonts w:ascii="Arial" w:hAnsi="Arial" w:cs="Arial"/>
                <w:sz w:val="18"/>
                <w:szCs w:val="18"/>
              </w:rPr>
            </w:pPr>
          </w:p>
        </w:tc>
        <w:tc>
          <w:tcPr>
            <w:tcW w:w="917" w:type="dxa"/>
            <w:tcBorders>
              <w:top w:val="single" w:sz="4" w:space="0" w:color="auto"/>
              <w:left w:val="single" w:sz="4" w:space="0" w:color="auto"/>
              <w:bottom w:val="single" w:sz="4" w:space="0" w:color="auto"/>
              <w:right w:val="single" w:sz="4" w:space="0" w:color="auto"/>
            </w:tcBorders>
          </w:tcPr>
          <w:p w14:paraId="4E82B4D1" w14:textId="77777777" w:rsidR="002A5348" w:rsidRPr="005A5428" w:rsidRDefault="002A5348" w:rsidP="005A5428">
            <w:pPr>
              <w:rPr>
                <w:rFonts w:ascii="Arial" w:hAnsi="Arial" w:cs="Arial"/>
                <w:sz w:val="18"/>
                <w:szCs w:val="18"/>
              </w:rPr>
            </w:pPr>
          </w:p>
        </w:tc>
        <w:tc>
          <w:tcPr>
            <w:tcW w:w="872" w:type="dxa"/>
            <w:tcBorders>
              <w:top w:val="single" w:sz="4" w:space="0" w:color="auto"/>
              <w:left w:val="single" w:sz="4" w:space="0" w:color="auto"/>
              <w:bottom w:val="single" w:sz="4" w:space="0" w:color="auto"/>
              <w:right w:val="single" w:sz="4" w:space="0" w:color="auto"/>
            </w:tcBorders>
          </w:tcPr>
          <w:p w14:paraId="4E82B4D2" w14:textId="77777777" w:rsidR="002A5348" w:rsidRPr="005A5428" w:rsidRDefault="002A5348" w:rsidP="005A5428">
            <w:pPr>
              <w:rPr>
                <w:rFonts w:ascii="Arial" w:hAnsi="Arial" w:cs="Arial"/>
                <w:sz w:val="18"/>
                <w:szCs w:val="18"/>
              </w:rPr>
            </w:pPr>
          </w:p>
        </w:tc>
        <w:tc>
          <w:tcPr>
            <w:tcW w:w="1266" w:type="dxa"/>
            <w:tcBorders>
              <w:top w:val="single" w:sz="4" w:space="0" w:color="auto"/>
              <w:left w:val="single" w:sz="4" w:space="0" w:color="auto"/>
              <w:bottom w:val="single" w:sz="4" w:space="0" w:color="auto"/>
            </w:tcBorders>
          </w:tcPr>
          <w:p w14:paraId="4E82B4D3" w14:textId="5554B39C" w:rsidR="002A5348" w:rsidRPr="005A5428" w:rsidRDefault="002A5348" w:rsidP="005A542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6EE3DC5" w14:textId="77777777" w:rsidR="002A5348" w:rsidRPr="005A5428" w:rsidRDefault="002A5348">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4E82B4D4" w14:textId="2D7B4555" w:rsidR="002A5348" w:rsidRPr="005A5428" w:rsidRDefault="002A5348">
            <w:pPr>
              <w:rPr>
                <w:rFonts w:ascii="Arial" w:hAnsi="Arial" w:cs="Arial"/>
                <w:sz w:val="18"/>
                <w:szCs w:val="18"/>
              </w:rPr>
            </w:pPr>
          </w:p>
        </w:tc>
      </w:tr>
      <w:tr w:rsidR="002A5348" w:rsidRPr="00DE18C3" w14:paraId="4E82B4E2" w14:textId="77777777" w:rsidTr="00F32754">
        <w:trPr>
          <w:trHeight w:val="512"/>
        </w:trPr>
        <w:tc>
          <w:tcPr>
            <w:tcW w:w="6312" w:type="dxa"/>
            <w:gridSpan w:val="5"/>
            <w:tcBorders>
              <w:top w:val="single" w:sz="4" w:space="0" w:color="auto"/>
              <w:bottom w:val="single" w:sz="4" w:space="0" w:color="auto"/>
              <w:right w:val="single" w:sz="4" w:space="0" w:color="auto"/>
            </w:tcBorders>
          </w:tcPr>
          <w:p w14:paraId="4E82B4DE" w14:textId="77777777" w:rsidR="002A5348" w:rsidRPr="004846D9" w:rsidRDefault="002A5348" w:rsidP="00E806F2">
            <w:pPr>
              <w:rPr>
                <w:rFonts w:ascii="Arial" w:hAnsi="Arial" w:cs="Arial"/>
                <w:b/>
                <w:sz w:val="18"/>
                <w:szCs w:val="18"/>
              </w:rPr>
            </w:pPr>
            <w:permStart w:id="1174295835" w:edGrp="everyone" w:colFirst="1" w:colLast="1"/>
            <w:permStart w:id="1433759229" w:edGrp="everyone" w:colFirst="2" w:colLast="2"/>
            <w:permStart w:id="1909731857" w:edGrp="everyone" w:colFirst="3" w:colLast="3"/>
            <w:permEnd w:id="96554936"/>
            <w:permEnd w:id="1203860015"/>
            <w:permEnd w:id="1210976027"/>
            <w:permEnd w:id="1370442745"/>
            <w:permEnd w:id="709523024"/>
            <w:permEnd w:id="1512514927"/>
            <w:permEnd w:id="1096697108"/>
            <w:permEnd w:id="960199275"/>
            <w:r w:rsidRPr="004846D9">
              <w:rPr>
                <w:rFonts w:ascii="Arial" w:hAnsi="Arial" w:cs="Arial"/>
                <w:b/>
                <w:sz w:val="18"/>
                <w:szCs w:val="18"/>
              </w:rPr>
              <w:t>Processing Fee RM100.00</w:t>
            </w:r>
          </w:p>
          <w:p w14:paraId="4E82B4DF" w14:textId="77777777" w:rsidR="002A5348" w:rsidRPr="005A5428" w:rsidRDefault="002A5348" w:rsidP="005A5428">
            <w:pPr>
              <w:rPr>
                <w:rFonts w:ascii="Arial" w:hAnsi="Arial" w:cs="Arial"/>
                <w:sz w:val="18"/>
                <w:szCs w:val="18"/>
              </w:rPr>
            </w:pPr>
            <w:r w:rsidRPr="004846D9">
              <w:rPr>
                <w:rFonts w:ascii="Arial" w:hAnsi="Arial" w:cs="Arial"/>
                <w:i/>
                <w:sz w:val="18"/>
                <w:szCs w:val="18"/>
              </w:rPr>
              <w:t>(Only applicable if total data cost is below RM1,000)</w:t>
            </w:r>
          </w:p>
        </w:tc>
        <w:tc>
          <w:tcPr>
            <w:tcW w:w="1266" w:type="dxa"/>
            <w:tcBorders>
              <w:top w:val="single" w:sz="4" w:space="0" w:color="auto"/>
              <w:left w:val="single" w:sz="4" w:space="0" w:color="auto"/>
              <w:bottom w:val="single" w:sz="4" w:space="0" w:color="auto"/>
            </w:tcBorders>
          </w:tcPr>
          <w:p w14:paraId="4E82B4E0" w14:textId="77777777" w:rsidR="002A5348" w:rsidRPr="005A5428" w:rsidRDefault="002A5348" w:rsidP="005A542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84B76CE" w14:textId="77777777" w:rsidR="002A5348" w:rsidRPr="005A5428" w:rsidRDefault="002A5348">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4E82B4E1" w14:textId="17502295" w:rsidR="002A5348" w:rsidRPr="005A5428" w:rsidRDefault="002A5348">
            <w:pPr>
              <w:rPr>
                <w:rFonts w:ascii="Arial" w:hAnsi="Arial" w:cs="Arial"/>
                <w:sz w:val="18"/>
                <w:szCs w:val="18"/>
              </w:rPr>
            </w:pPr>
          </w:p>
        </w:tc>
      </w:tr>
      <w:tr w:rsidR="00F32754" w:rsidRPr="00DE18C3" w14:paraId="632596DC" w14:textId="77777777" w:rsidTr="00F32754">
        <w:trPr>
          <w:trHeight w:val="362"/>
        </w:trPr>
        <w:tc>
          <w:tcPr>
            <w:tcW w:w="6312" w:type="dxa"/>
            <w:gridSpan w:val="5"/>
            <w:tcBorders>
              <w:top w:val="single" w:sz="4" w:space="0" w:color="auto"/>
              <w:bottom w:val="single" w:sz="4" w:space="0" w:color="auto"/>
              <w:right w:val="single" w:sz="4" w:space="0" w:color="auto"/>
            </w:tcBorders>
            <w:vAlign w:val="center"/>
          </w:tcPr>
          <w:p w14:paraId="6358FC2F" w14:textId="26D0541D" w:rsidR="00F32754" w:rsidRPr="004846D9" w:rsidRDefault="00F32754" w:rsidP="00E806F2">
            <w:pPr>
              <w:rPr>
                <w:rFonts w:ascii="Arial" w:hAnsi="Arial" w:cs="Arial"/>
                <w:b/>
                <w:sz w:val="18"/>
                <w:szCs w:val="18"/>
              </w:rPr>
            </w:pPr>
            <w:permStart w:id="408102841" w:edGrp="everyone" w:colFirst="1" w:colLast="1"/>
            <w:permStart w:id="77091498" w:edGrp="everyone" w:colFirst="2" w:colLast="2"/>
            <w:permStart w:id="822965139" w:edGrp="everyone" w:colFirst="3" w:colLast="3"/>
            <w:permEnd w:id="1174295835"/>
            <w:permEnd w:id="1433759229"/>
            <w:permEnd w:id="1909731857"/>
            <w:r>
              <w:rPr>
                <w:rFonts w:ascii="Arial" w:hAnsi="Arial" w:cs="Arial"/>
                <w:b/>
                <w:sz w:val="18"/>
                <w:szCs w:val="18"/>
              </w:rPr>
              <w:t>SST (6%)</w:t>
            </w:r>
          </w:p>
        </w:tc>
        <w:tc>
          <w:tcPr>
            <w:tcW w:w="1266" w:type="dxa"/>
            <w:tcBorders>
              <w:top w:val="single" w:sz="4" w:space="0" w:color="auto"/>
              <w:left w:val="single" w:sz="4" w:space="0" w:color="auto"/>
              <w:bottom w:val="single" w:sz="4" w:space="0" w:color="auto"/>
            </w:tcBorders>
          </w:tcPr>
          <w:p w14:paraId="67CF7362" w14:textId="77777777" w:rsidR="00F32754" w:rsidRPr="005A5428" w:rsidRDefault="00F32754" w:rsidP="005A5428">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C8A6E6A" w14:textId="77777777" w:rsidR="00F32754" w:rsidRPr="005A5428" w:rsidRDefault="00F32754">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05BA9CFF" w14:textId="77777777" w:rsidR="00F32754" w:rsidRPr="005A5428" w:rsidRDefault="00F32754">
            <w:pPr>
              <w:rPr>
                <w:rFonts w:ascii="Arial" w:hAnsi="Arial" w:cs="Arial"/>
                <w:sz w:val="18"/>
                <w:szCs w:val="18"/>
              </w:rPr>
            </w:pPr>
          </w:p>
        </w:tc>
      </w:tr>
      <w:tr w:rsidR="002A5348" w:rsidRPr="00DE18C3" w14:paraId="4E82B4EE" w14:textId="77777777" w:rsidTr="00F32754">
        <w:trPr>
          <w:trHeight w:val="364"/>
        </w:trPr>
        <w:tc>
          <w:tcPr>
            <w:tcW w:w="6312" w:type="dxa"/>
            <w:gridSpan w:val="5"/>
            <w:tcBorders>
              <w:top w:val="single" w:sz="4" w:space="0" w:color="auto"/>
              <w:bottom w:val="single" w:sz="4" w:space="0" w:color="auto"/>
              <w:right w:val="single" w:sz="4" w:space="0" w:color="auto"/>
            </w:tcBorders>
            <w:vAlign w:val="center"/>
          </w:tcPr>
          <w:p w14:paraId="4E82B4EB" w14:textId="2809B642" w:rsidR="002A5348" w:rsidRPr="005A5428" w:rsidRDefault="002A5348" w:rsidP="00DE18C3">
            <w:pPr>
              <w:rPr>
                <w:rFonts w:ascii="Arial" w:hAnsi="Arial" w:cs="Arial"/>
                <w:sz w:val="18"/>
                <w:szCs w:val="18"/>
              </w:rPr>
            </w:pPr>
            <w:permStart w:id="1664690551" w:edGrp="everyone" w:colFirst="1" w:colLast="1"/>
            <w:permStart w:id="384127568" w:edGrp="everyone" w:colFirst="2" w:colLast="2"/>
            <w:permStart w:id="442566082" w:edGrp="everyone" w:colFirst="3" w:colLast="3"/>
            <w:permEnd w:id="408102841"/>
            <w:permEnd w:id="77091498"/>
            <w:permEnd w:id="822965139"/>
            <w:r w:rsidRPr="005A5428">
              <w:rPr>
                <w:rFonts w:ascii="Arial" w:hAnsi="Arial" w:cs="Arial"/>
                <w:b/>
                <w:sz w:val="18"/>
                <w:szCs w:val="18"/>
              </w:rPr>
              <w:t xml:space="preserve">TOTAL </w:t>
            </w:r>
            <w:r w:rsidR="00DE6789">
              <w:rPr>
                <w:rFonts w:ascii="Arial" w:hAnsi="Arial" w:cs="Arial"/>
                <w:b/>
                <w:sz w:val="18"/>
                <w:szCs w:val="18"/>
              </w:rPr>
              <w:t>SUBSCRIPTION FEE</w:t>
            </w:r>
          </w:p>
        </w:tc>
        <w:tc>
          <w:tcPr>
            <w:tcW w:w="1266" w:type="dxa"/>
            <w:tcBorders>
              <w:top w:val="single" w:sz="4" w:space="0" w:color="auto"/>
              <w:left w:val="single" w:sz="4" w:space="0" w:color="auto"/>
              <w:bottom w:val="single" w:sz="4" w:space="0" w:color="auto"/>
            </w:tcBorders>
            <w:vAlign w:val="center"/>
          </w:tcPr>
          <w:p w14:paraId="4E82B4EC" w14:textId="3EDADCED" w:rsidR="002A5348" w:rsidRPr="005A5428" w:rsidRDefault="009D58E7" w:rsidP="005A5428">
            <w:pPr>
              <w:jc w:val="center"/>
              <w:rPr>
                <w:rFonts w:ascii="Arial" w:hAnsi="Arial" w:cs="Arial"/>
                <w:sz w:val="18"/>
                <w:szCs w:val="18"/>
              </w:rPr>
            </w:pPr>
            <w:r>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03FEEBD5" w14:textId="77777777" w:rsidR="002A5348" w:rsidRPr="005A5428" w:rsidRDefault="002A5348">
            <w:pPr>
              <w:rPr>
                <w:rFonts w:ascii="Arial" w:hAnsi="Arial" w:cs="Arial"/>
                <w:sz w:val="18"/>
                <w:szCs w:val="18"/>
              </w:rPr>
            </w:pPr>
          </w:p>
        </w:tc>
        <w:tc>
          <w:tcPr>
            <w:tcW w:w="1160" w:type="dxa"/>
            <w:tcBorders>
              <w:top w:val="single" w:sz="4" w:space="0" w:color="auto"/>
              <w:left w:val="single" w:sz="4" w:space="0" w:color="auto"/>
              <w:bottom w:val="single" w:sz="4" w:space="0" w:color="auto"/>
            </w:tcBorders>
          </w:tcPr>
          <w:p w14:paraId="4E82B4ED" w14:textId="7372539F" w:rsidR="002A5348" w:rsidRPr="005A5428" w:rsidRDefault="002A5348">
            <w:pPr>
              <w:rPr>
                <w:rFonts w:ascii="Arial" w:hAnsi="Arial" w:cs="Arial"/>
                <w:sz w:val="18"/>
                <w:szCs w:val="18"/>
              </w:rPr>
            </w:pPr>
          </w:p>
        </w:tc>
      </w:tr>
      <w:permEnd w:id="1664690551"/>
      <w:permEnd w:id="384127568"/>
      <w:permEnd w:id="442566082"/>
    </w:tbl>
    <w:p w14:paraId="4E82B4EF" w14:textId="77777777" w:rsidR="00982133" w:rsidRDefault="00982133" w:rsidP="00982133">
      <w:pPr>
        <w:pStyle w:val="Heading3"/>
        <w:rPr>
          <w:rFonts w:ascii="Arial" w:hAnsi="Arial" w:cs="Arial"/>
          <w:b w:val="0"/>
          <w:bCs w:val="0"/>
          <w:sz w:val="16"/>
          <w:szCs w:val="16"/>
        </w:rPr>
      </w:pPr>
    </w:p>
    <w:p w14:paraId="4E82B4F0" w14:textId="77777777" w:rsidR="00F30A60" w:rsidRPr="00F30A60" w:rsidRDefault="00F30A60" w:rsidP="00F30A60">
      <w:pPr>
        <w:rPr>
          <w:sz w:val="16"/>
          <w:szCs w:val="16"/>
        </w:rPr>
      </w:pPr>
    </w:p>
    <w:p w14:paraId="4E82B4F1" w14:textId="77777777" w:rsidR="00BD7B7D" w:rsidRDefault="00982133" w:rsidP="00982133">
      <w:pPr>
        <w:pStyle w:val="Heading3"/>
        <w:rPr>
          <w:rFonts w:ascii="Arial" w:hAnsi="Arial" w:cs="Arial"/>
          <w:sz w:val="20"/>
        </w:rPr>
      </w:pPr>
      <w:r w:rsidRPr="00F30A60">
        <w:rPr>
          <w:rFonts w:ascii="Arial" w:hAnsi="Arial" w:cs="Arial"/>
          <w:snapToGrid w:val="0"/>
          <w:color w:val="000000"/>
          <w:sz w:val="20"/>
        </w:rPr>
        <w:t>SECTION B.</w:t>
      </w:r>
      <w:r w:rsidRPr="00F30A60">
        <w:rPr>
          <w:rFonts w:ascii="Arial" w:hAnsi="Arial" w:cs="Arial"/>
          <w:snapToGrid w:val="0"/>
          <w:color w:val="000000"/>
          <w:sz w:val="20"/>
        </w:rPr>
        <w:tab/>
      </w:r>
      <w:r w:rsidR="00BD7B7D" w:rsidRPr="00F30A60">
        <w:rPr>
          <w:rFonts w:ascii="Arial" w:hAnsi="Arial" w:cs="Arial"/>
          <w:sz w:val="20"/>
        </w:rPr>
        <w:t>SUBSCRIBER</w:t>
      </w:r>
      <w:r w:rsidR="00DE18C3" w:rsidRPr="00F30A60">
        <w:rPr>
          <w:rFonts w:ascii="Arial" w:hAnsi="Arial" w:cs="Arial"/>
          <w:sz w:val="20"/>
        </w:rPr>
        <w:t>’S</w:t>
      </w:r>
      <w:r w:rsidR="00BD7B7D" w:rsidRPr="00F30A60">
        <w:rPr>
          <w:rFonts w:ascii="Arial" w:hAnsi="Arial" w:cs="Arial"/>
          <w:sz w:val="20"/>
        </w:rPr>
        <w:t xml:space="preserve"> DETAILS</w:t>
      </w:r>
    </w:p>
    <w:p w14:paraId="4E82B4F2" w14:textId="77777777" w:rsidR="00F30A60" w:rsidRPr="00F30A60" w:rsidRDefault="00F30A60" w:rsidP="00F30A60">
      <w:pPr>
        <w:rPr>
          <w:sz w:val="8"/>
          <w:szCs w:val="8"/>
        </w:rPr>
      </w:pPr>
    </w:p>
    <w:tbl>
      <w:tblPr>
        <w:tblW w:w="981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30"/>
        <w:gridCol w:w="270"/>
        <w:gridCol w:w="5310"/>
      </w:tblGrid>
      <w:tr w:rsidR="00DE18C3" w:rsidRPr="00DE18C3" w14:paraId="4E82B4F6" w14:textId="77777777" w:rsidTr="00912B3B">
        <w:trPr>
          <w:trHeight w:val="269"/>
        </w:trPr>
        <w:tc>
          <w:tcPr>
            <w:tcW w:w="4230" w:type="dxa"/>
            <w:tcBorders>
              <w:top w:val="single" w:sz="4" w:space="0" w:color="auto"/>
              <w:left w:val="single" w:sz="4" w:space="0" w:color="auto"/>
              <w:bottom w:val="single" w:sz="4" w:space="0" w:color="auto"/>
              <w:right w:val="nil"/>
            </w:tcBorders>
            <w:shd w:val="clear" w:color="auto" w:fill="auto"/>
            <w:vAlign w:val="center"/>
          </w:tcPr>
          <w:p w14:paraId="4E82B4F3" w14:textId="77777777" w:rsidR="00DE18C3" w:rsidRPr="00F30A60" w:rsidRDefault="00DE18C3" w:rsidP="00DE18C3">
            <w:pPr>
              <w:rPr>
                <w:rFonts w:ascii="Arial" w:hAnsi="Arial" w:cs="Arial"/>
                <w:b/>
              </w:rPr>
            </w:pPr>
            <w:permStart w:id="726878487" w:edGrp="everyone" w:colFirst="2" w:colLast="2"/>
            <w:r w:rsidRPr="00F30A60">
              <w:rPr>
                <w:rFonts w:ascii="Arial" w:hAnsi="Arial" w:cs="Arial"/>
                <w:b/>
                <w:sz w:val="20"/>
              </w:rPr>
              <w:t>SUBSCRIBER</w:t>
            </w:r>
          </w:p>
        </w:tc>
        <w:tc>
          <w:tcPr>
            <w:tcW w:w="270" w:type="dxa"/>
            <w:tcBorders>
              <w:top w:val="single" w:sz="4" w:space="0" w:color="auto"/>
              <w:left w:val="nil"/>
              <w:bottom w:val="single" w:sz="4" w:space="0" w:color="auto"/>
              <w:right w:val="nil"/>
            </w:tcBorders>
            <w:vAlign w:val="center"/>
          </w:tcPr>
          <w:p w14:paraId="4E82B4F4" w14:textId="77777777" w:rsidR="00DE18C3" w:rsidRPr="00DE18C3" w:rsidRDefault="00DE18C3" w:rsidP="005A5428">
            <w:pPr>
              <w:spacing w:line="360" w:lineRule="auto"/>
              <w:jc w:val="center"/>
              <w:rPr>
                <w:rFonts w:ascii="Arial" w:hAnsi="Arial" w:cs="Arial"/>
                <w:color w:val="000000"/>
                <w:sz w:val="20"/>
              </w:rPr>
            </w:pPr>
            <w:r w:rsidRPr="00DE18C3">
              <w:rPr>
                <w:rFonts w:ascii="Arial" w:hAnsi="Arial" w:cs="Arial"/>
                <w:color w:val="000000"/>
                <w:sz w:val="20"/>
              </w:rPr>
              <w:t>:</w:t>
            </w:r>
          </w:p>
        </w:tc>
        <w:tc>
          <w:tcPr>
            <w:tcW w:w="5310" w:type="dxa"/>
            <w:tcBorders>
              <w:top w:val="single" w:sz="4" w:space="0" w:color="auto"/>
              <w:left w:val="nil"/>
              <w:bottom w:val="single" w:sz="4" w:space="0" w:color="auto"/>
              <w:right w:val="single" w:sz="4" w:space="0" w:color="auto"/>
            </w:tcBorders>
            <w:vAlign w:val="center"/>
          </w:tcPr>
          <w:p w14:paraId="4E82B4F5" w14:textId="77777777" w:rsidR="00DE18C3" w:rsidRPr="005A5428" w:rsidRDefault="00DE18C3" w:rsidP="005A5428">
            <w:pPr>
              <w:rPr>
                <w:rFonts w:ascii="Calibri" w:hAnsi="Calibri"/>
                <w:szCs w:val="22"/>
                <w:lang w:val="en-US"/>
              </w:rPr>
            </w:pPr>
          </w:p>
        </w:tc>
      </w:tr>
      <w:tr w:rsidR="00DE18C3" w:rsidRPr="00DE18C3" w14:paraId="4E82B4FA" w14:textId="77777777" w:rsidTr="00912B3B">
        <w:trPr>
          <w:trHeight w:val="359"/>
        </w:trPr>
        <w:tc>
          <w:tcPr>
            <w:tcW w:w="4230" w:type="dxa"/>
            <w:tcBorders>
              <w:top w:val="single" w:sz="4" w:space="0" w:color="auto"/>
              <w:left w:val="single" w:sz="4" w:space="0" w:color="auto"/>
              <w:bottom w:val="single" w:sz="4" w:space="0" w:color="auto"/>
              <w:right w:val="nil"/>
            </w:tcBorders>
            <w:shd w:val="clear" w:color="auto" w:fill="auto"/>
            <w:vAlign w:val="center"/>
          </w:tcPr>
          <w:p w14:paraId="4E82B4F7" w14:textId="77777777" w:rsidR="00DE18C3" w:rsidRPr="00F30A60" w:rsidRDefault="00DE18C3" w:rsidP="008F0E3D">
            <w:pPr>
              <w:rPr>
                <w:rFonts w:ascii="Arial" w:hAnsi="Arial" w:cs="Arial"/>
                <w:b/>
                <w:sz w:val="20"/>
              </w:rPr>
            </w:pPr>
            <w:permStart w:id="544293409" w:edGrp="everyone" w:colFirst="2" w:colLast="2"/>
            <w:permEnd w:id="726878487"/>
            <w:r w:rsidRPr="00F30A60">
              <w:rPr>
                <w:rFonts w:ascii="Arial" w:hAnsi="Arial" w:cs="Arial"/>
                <w:b/>
                <w:sz w:val="20"/>
              </w:rPr>
              <w:t>CONTACT PERSON</w:t>
            </w:r>
          </w:p>
        </w:tc>
        <w:tc>
          <w:tcPr>
            <w:tcW w:w="270" w:type="dxa"/>
            <w:tcBorders>
              <w:top w:val="single" w:sz="4" w:space="0" w:color="auto"/>
              <w:left w:val="nil"/>
              <w:bottom w:val="single" w:sz="4" w:space="0" w:color="auto"/>
              <w:right w:val="nil"/>
            </w:tcBorders>
            <w:vAlign w:val="center"/>
          </w:tcPr>
          <w:p w14:paraId="4E82B4F8" w14:textId="77777777" w:rsidR="00DE18C3" w:rsidRPr="00DE18C3" w:rsidRDefault="00DE18C3" w:rsidP="005A5428">
            <w:pPr>
              <w:spacing w:line="360" w:lineRule="auto"/>
              <w:jc w:val="center"/>
              <w:rPr>
                <w:rFonts w:ascii="Arial" w:hAnsi="Arial" w:cs="Arial"/>
                <w:color w:val="000000"/>
                <w:sz w:val="20"/>
              </w:rPr>
            </w:pPr>
            <w:r w:rsidRPr="00DE18C3">
              <w:rPr>
                <w:rFonts w:ascii="Arial" w:hAnsi="Arial" w:cs="Arial"/>
                <w:color w:val="000000"/>
                <w:sz w:val="20"/>
              </w:rPr>
              <w:t>:</w:t>
            </w:r>
          </w:p>
        </w:tc>
        <w:tc>
          <w:tcPr>
            <w:tcW w:w="5310" w:type="dxa"/>
            <w:tcBorders>
              <w:top w:val="single" w:sz="4" w:space="0" w:color="auto"/>
              <w:left w:val="nil"/>
              <w:bottom w:val="single" w:sz="4" w:space="0" w:color="auto"/>
              <w:right w:val="single" w:sz="4" w:space="0" w:color="auto"/>
            </w:tcBorders>
            <w:vAlign w:val="center"/>
          </w:tcPr>
          <w:p w14:paraId="4E82B4F9" w14:textId="77777777" w:rsidR="00DE18C3" w:rsidRPr="005A5428" w:rsidRDefault="00DE18C3" w:rsidP="005A5428">
            <w:pPr>
              <w:rPr>
                <w:rFonts w:ascii="Calibri" w:hAnsi="Calibri"/>
                <w:szCs w:val="22"/>
                <w:lang w:val="en-US"/>
              </w:rPr>
            </w:pPr>
          </w:p>
        </w:tc>
      </w:tr>
      <w:tr w:rsidR="00DE18C3" w:rsidRPr="00DE18C3" w14:paraId="4E82B4FE" w14:textId="77777777" w:rsidTr="005A5428">
        <w:trPr>
          <w:trHeight w:val="647"/>
        </w:trPr>
        <w:tc>
          <w:tcPr>
            <w:tcW w:w="4230" w:type="dxa"/>
            <w:tcBorders>
              <w:top w:val="single" w:sz="4" w:space="0" w:color="auto"/>
              <w:left w:val="single" w:sz="4" w:space="0" w:color="auto"/>
              <w:bottom w:val="single" w:sz="4" w:space="0" w:color="auto"/>
              <w:right w:val="nil"/>
            </w:tcBorders>
            <w:shd w:val="clear" w:color="auto" w:fill="auto"/>
            <w:vAlign w:val="center"/>
          </w:tcPr>
          <w:p w14:paraId="4E82B4FB" w14:textId="77777777" w:rsidR="00DE18C3" w:rsidRPr="00F30A60" w:rsidRDefault="00DE18C3" w:rsidP="00DE18C3">
            <w:pPr>
              <w:rPr>
                <w:rFonts w:ascii="Arial" w:hAnsi="Arial" w:cs="Arial"/>
                <w:b/>
                <w:sz w:val="20"/>
              </w:rPr>
            </w:pPr>
            <w:permStart w:id="170344965" w:edGrp="everyone" w:colFirst="2" w:colLast="2"/>
            <w:permEnd w:id="544293409"/>
            <w:r w:rsidRPr="00F30A60">
              <w:rPr>
                <w:rFonts w:ascii="Arial" w:hAnsi="Arial" w:cs="Arial"/>
                <w:b/>
                <w:sz w:val="20"/>
              </w:rPr>
              <w:t>ADDRESS</w:t>
            </w:r>
          </w:p>
        </w:tc>
        <w:tc>
          <w:tcPr>
            <w:tcW w:w="270" w:type="dxa"/>
            <w:tcBorders>
              <w:top w:val="single" w:sz="4" w:space="0" w:color="auto"/>
              <w:left w:val="nil"/>
              <w:bottom w:val="single" w:sz="4" w:space="0" w:color="auto"/>
              <w:right w:val="nil"/>
            </w:tcBorders>
            <w:vAlign w:val="center"/>
          </w:tcPr>
          <w:p w14:paraId="4E82B4FC" w14:textId="77777777" w:rsidR="00DE18C3" w:rsidRPr="00DE18C3" w:rsidRDefault="00DE18C3" w:rsidP="005A5428">
            <w:pPr>
              <w:spacing w:line="360" w:lineRule="auto"/>
              <w:jc w:val="center"/>
              <w:rPr>
                <w:rFonts w:ascii="Arial" w:hAnsi="Arial" w:cs="Arial"/>
                <w:color w:val="000000"/>
                <w:sz w:val="20"/>
              </w:rPr>
            </w:pPr>
            <w:r w:rsidRPr="00DE18C3">
              <w:rPr>
                <w:rFonts w:ascii="Arial" w:hAnsi="Arial" w:cs="Arial"/>
                <w:color w:val="000000"/>
                <w:sz w:val="20"/>
              </w:rPr>
              <w:t>:</w:t>
            </w:r>
          </w:p>
        </w:tc>
        <w:tc>
          <w:tcPr>
            <w:tcW w:w="5310" w:type="dxa"/>
            <w:tcBorders>
              <w:top w:val="single" w:sz="4" w:space="0" w:color="auto"/>
              <w:left w:val="nil"/>
              <w:bottom w:val="single" w:sz="4" w:space="0" w:color="auto"/>
              <w:right w:val="single" w:sz="4" w:space="0" w:color="auto"/>
            </w:tcBorders>
            <w:vAlign w:val="center"/>
          </w:tcPr>
          <w:p w14:paraId="4E82B4FD" w14:textId="77777777" w:rsidR="00DE18C3" w:rsidRPr="00DE18C3" w:rsidRDefault="00DE18C3" w:rsidP="005A5428">
            <w:pPr>
              <w:rPr>
                <w:rFonts w:ascii="Arial" w:hAnsi="Arial" w:cs="Arial"/>
                <w:sz w:val="20"/>
              </w:rPr>
            </w:pPr>
          </w:p>
        </w:tc>
      </w:tr>
      <w:tr w:rsidR="00DE18C3" w:rsidRPr="00DE18C3" w14:paraId="4E82B502" w14:textId="77777777" w:rsidTr="00912B3B">
        <w:trPr>
          <w:trHeight w:val="332"/>
        </w:trPr>
        <w:tc>
          <w:tcPr>
            <w:tcW w:w="4230" w:type="dxa"/>
            <w:tcBorders>
              <w:top w:val="single" w:sz="4" w:space="0" w:color="auto"/>
              <w:left w:val="single" w:sz="4" w:space="0" w:color="auto"/>
              <w:bottom w:val="single" w:sz="4" w:space="0" w:color="auto"/>
              <w:right w:val="nil"/>
            </w:tcBorders>
            <w:shd w:val="clear" w:color="auto" w:fill="auto"/>
            <w:vAlign w:val="center"/>
          </w:tcPr>
          <w:p w14:paraId="4E82B4FF" w14:textId="77777777" w:rsidR="00DE18C3" w:rsidRPr="00F30A60" w:rsidRDefault="00DE18C3" w:rsidP="00DE18C3">
            <w:pPr>
              <w:rPr>
                <w:rFonts w:ascii="Arial" w:hAnsi="Arial" w:cs="Arial"/>
                <w:b/>
                <w:sz w:val="20"/>
              </w:rPr>
            </w:pPr>
            <w:permStart w:id="787098400" w:edGrp="everyone" w:colFirst="2" w:colLast="2"/>
            <w:permEnd w:id="170344965"/>
            <w:r w:rsidRPr="00F30A60">
              <w:rPr>
                <w:rFonts w:ascii="Arial" w:hAnsi="Arial" w:cs="Arial"/>
                <w:b/>
                <w:sz w:val="20"/>
              </w:rPr>
              <w:t>TEL NUMBER</w:t>
            </w:r>
          </w:p>
        </w:tc>
        <w:tc>
          <w:tcPr>
            <w:tcW w:w="270" w:type="dxa"/>
            <w:tcBorders>
              <w:top w:val="single" w:sz="4" w:space="0" w:color="auto"/>
              <w:left w:val="nil"/>
              <w:bottom w:val="single" w:sz="4" w:space="0" w:color="auto"/>
              <w:right w:val="nil"/>
            </w:tcBorders>
            <w:vAlign w:val="center"/>
          </w:tcPr>
          <w:p w14:paraId="4E82B500" w14:textId="77777777" w:rsidR="00DE18C3" w:rsidRPr="00DE18C3" w:rsidRDefault="00DE18C3" w:rsidP="005A5428">
            <w:pPr>
              <w:spacing w:line="360" w:lineRule="auto"/>
              <w:jc w:val="center"/>
              <w:rPr>
                <w:rFonts w:ascii="Arial" w:hAnsi="Arial" w:cs="Arial"/>
                <w:color w:val="000000"/>
                <w:sz w:val="20"/>
              </w:rPr>
            </w:pPr>
            <w:r w:rsidRPr="00DE18C3">
              <w:rPr>
                <w:rFonts w:ascii="Arial" w:hAnsi="Arial" w:cs="Arial"/>
                <w:color w:val="000000"/>
                <w:sz w:val="20"/>
              </w:rPr>
              <w:t>:</w:t>
            </w:r>
          </w:p>
        </w:tc>
        <w:tc>
          <w:tcPr>
            <w:tcW w:w="5310" w:type="dxa"/>
            <w:tcBorders>
              <w:top w:val="single" w:sz="4" w:space="0" w:color="auto"/>
              <w:left w:val="nil"/>
              <w:bottom w:val="single" w:sz="4" w:space="0" w:color="auto"/>
              <w:right w:val="single" w:sz="4" w:space="0" w:color="auto"/>
            </w:tcBorders>
            <w:vAlign w:val="center"/>
          </w:tcPr>
          <w:p w14:paraId="4E82B501" w14:textId="77777777" w:rsidR="00DE18C3" w:rsidRPr="00DE18C3" w:rsidRDefault="00DE18C3" w:rsidP="005A5428">
            <w:pPr>
              <w:rPr>
                <w:rFonts w:ascii="Arial" w:hAnsi="Arial" w:cs="Arial"/>
                <w:sz w:val="20"/>
                <w:lang w:val="en-US"/>
              </w:rPr>
            </w:pPr>
          </w:p>
        </w:tc>
      </w:tr>
      <w:tr w:rsidR="00DE18C3" w:rsidRPr="00DE18C3" w14:paraId="4E82B506" w14:textId="77777777" w:rsidTr="005A5428">
        <w:trPr>
          <w:trHeight w:val="367"/>
        </w:trPr>
        <w:tc>
          <w:tcPr>
            <w:tcW w:w="4230" w:type="dxa"/>
            <w:tcBorders>
              <w:top w:val="single" w:sz="4" w:space="0" w:color="auto"/>
              <w:left w:val="single" w:sz="4" w:space="0" w:color="auto"/>
              <w:bottom w:val="single" w:sz="4" w:space="0" w:color="auto"/>
              <w:right w:val="nil"/>
            </w:tcBorders>
            <w:shd w:val="clear" w:color="auto" w:fill="auto"/>
            <w:vAlign w:val="center"/>
          </w:tcPr>
          <w:p w14:paraId="4E82B503" w14:textId="77777777" w:rsidR="00DE18C3" w:rsidRPr="00F30A60" w:rsidRDefault="00DE18C3" w:rsidP="00DE18C3">
            <w:pPr>
              <w:rPr>
                <w:rFonts w:ascii="Arial" w:hAnsi="Arial" w:cs="Arial"/>
                <w:b/>
                <w:sz w:val="20"/>
              </w:rPr>
            </w:pPr>
            <w:permStart w:id="1161002714" w:edGrp="everyone" w:colFirst="2" w:colLast="2"/>
            <w:permEnd w:id="787098400"/>
            <w:r w:rsidRPr="00F30A60">
              <w:rPr>
                <w:rFonts w:ascii="Arial" w:hAnsi="Arial" w:cs="Arial"/>
                <w:b/>
                <w:sz w:val="20"/>
              </w:rPr>
              <w:t>FAX NUMBER</w:t>
            </w:r>
          </w:p>
        </w:tc>
        <w:tc>
          <w:tcPr>
            <w:tcW w:w="270" w:type="dxa"/>
            <w:tcBorders>
              <w:top w:val="single" w:sz="4" w:space="0" w:color="auto"/>
              <w:left w:val="nil"/>
              <w:bottom w:val="single" w:sz="4" w:space="0" w:color="auto"/>
              <w:right w:val="nil"/>
            </w:tcBorders>
            <w:vAlign w:val="center"/>
          </w:tcPr>
          <w:p w14:paraId="4E82B504" w14:textId="77777777" w:rsidR="00DE18C3" w:rsidRPr="00DE18C3" w:rsidRDefault="00DE18C3" w:rsidP="008F0E3D">
            <w:pPr>
              <w:rPr>
                <w:rFonts w:ascii="Arial" w:hAnsi="Arial" w:cs="Arial"/>
                <w:sz w:val="20"/>
              </w:rPr>
            </w:pPr>
            <w:r>
              <w:rPr>
                <w:rFonts w:ascii="Arial" w:hAnsi="Arial" w:cs="Arial"/>
                <w:sz w:val="20"/>
              </w:rPr>
              <w:t>:</w:t>
            </w:r>
          </w:p>
        </w:tc>
        <w:tc>
          <w:tcPr>
            <w:tcW w:w="5310" w:type="dxa"/>
            <w:tcBorders>
              <w:top w:val="single" w:sz="4" w:space="0" w:color="auto"/>
              <w:left w:val="nil"/>
              <w:bottom w:val="single" w:sz="4" w:space="0" w:color="auto"/>
              <w:right w:val="single" w:sz="4" w:space="0" w:color="auto"/>
            </w:tcBorders>
            <w:vAlign w:val="center"/>
          </w:tcPr>
          <w:p w14:paraId="4E82B505" w14:textId="77777777" w:rsidR="00DE18C3" w:rsidRPr="00DE18C3" w:rsidRDefault="00DE18C3" w:rsidP="005A5428">
            <w:pPr>
              <w:rPr>
                <w:rFonts w:ascii="Arial" w:hAnsi="Arial" w:cs="Arial"/>
                <w:sz w:val="20"/>
              </w:rPr>
            </w:pPr>
          </w:p>
        </w:tc>
      </w:tr>
      <w:tr w:rsidR="00DE18C3" w:rsidRPr="00DE18C3" w14:paraId="4E82B50A" w14:textId="77777777" w:rsidTr="00912B3B">
        <w:trPr>
          <w:trHeight w:val="413"/>
        </w:trPr>
        <w:tc>
          <w:tcPr>
            <w:tcW w:w="4230" w:type="dxa"/>
            <w:tcBorders>
              <w:top w:val="single" w:sz="4" w:space="0" w:color="auto"/>
              <w:left w:val="single" w:sz="4" w:space="0" w:color="auto"/>
              <w:bottom w:val="single" w:sz="4" w:space="0" w:color="auto"/>
              <w:right w:val="nil"/>
            </w:tcBorders>
            <w:shd w:val="clear" w:color="auto" w:fill="auto"/>
            <w:vAlign w:val="center"/>
          </w:tcPr>
          <w:p w14:paraId="4E82B507" w14:textId="77777777" w:rsidR="00DE18C3" w:rsidRPr="00F30A60" w:rsidRDefault="00DE18C3" w:rsidP="00DE18C3">
            <w:pPr>
              <w:rPr>
                <w:rFonts w:ascii="Arial" w:hAnsi="Arial" w:cs="Arial"/>
                <w:b/>
                <w:sz w:val="20"/>
              </w:rPr>
            </w:pPr>
            <w:permStart w:id="1219981751" w:edGrp="everyone" w:colFirst="2" w:colLast="2"/>
            <w:permEnd w:id="1161002714"/>
            <w:r w:rsidRPr="00F30A60">
              <w:rPr>
                <w:rFonts w:ascii="Arial" w:hAnsi="Arial" w:cs="Arial"/>
                <w:b/>
                <w:sz w:val="20"/>
              </w:rPr>
              <w:t>E-MAIL ADDRESS OF CONTACT PERSON</w:t>
            </w:r>
          </w:p>
        </w:tc>
        <w:tc>
          <w:tcPr>
            <w:tcW w:w="270" w:type="dxa"/>
            <w:tcBorders>
              <w:top w:val="single" w:sz="4" w:space="0" w:color="auto"/>
              <w:left w:val="nil"/>
              <w:bottom w:val="single" w:sz="4" w:space="0" w:color="auto"/>
              <w:right w:val="nil"/>
            </w:tcBorders>
            <w:vAlign w:val="center"/>
          </w:tcPr>
          <w:p w14:paraId="4E82B508" w14:textId="77777777" w:rsidR="00DE18C3" w:rsidRPr="005A5428" w:rsidRDefault="00DE18C3" w:rsidP="008F0E3D">
            <w:pPr>
              <w:rPr>
                <w:rFonts w:ascii="Arial" w:hAnsi="Arial" w:cs="Arial"/>
                <w:sz w:val="20"/>
              </w:rPr>
            </w:pPr>
            <w:r w:rsidRPr="005A5428">
              <w:rPr>
                <w:rFonts w:ascii="Arial" w:hAnsi="Arial" w:cs="Arial"/>
                <w:sz w:val="20"/>
              </w:rPr>
              <w:t>:</w:t>
            </w:r>
          </w:p>
        </w:tc>
        <w:tc>
          <w:tcPr>
            <w:tcW w:w="5310" w:type="dxa"/>
            <w:tcBorders>
              <w:top w:val="single" w:sz="4" w:space="0" w:color="auto"/>
              <w:left w:val="nil"/>
              <w:bottom w:val="single" w:sz="4" w:space="0" w:color="auto"/>
              <w:right w:val="single" w:sz="4" w:space="0" w:color="auto"/>
            </w:tcBorders>
            <w:vAlign w:val="center"/>
          </w:tcPr>
          <w:p w14:paraId="4E82B509" w14:textId="77777777" w:rsidR="00DE18C3" w:rsidRPr="005A5428" w:rsidRDefault="00DE18C3" w:rsidP="005A5428">
            <w:pPr>
              <w:rPr>
                <w:rFonts w:ascii="Calibri" w:hAnsi="Calibri"/>
                <w:szCs w:val="22"/>
                <w:lang w:val="en-US"/>
              </w:rPr>
            </w:pPr>
          </w:p>
        </w:tc>
      </w:tr>
      <w:permEnd w:id="1219981751"/>
    </w:tbl>
    <w:p w14:paraId="4E82B50B" w14:textId="77777777" w:rsidR="00BD7B7D" w:rsidRPr="00F30A60" w:rsidRDefault="00BD7B7D">
      <w:pPr>
        <w:rPr>
          <w:rFonts w:ascii="Arial" w:hAnsi="Arial" w:cs="Arial"/>
          <w:sz w:val="16"/>
          <w:szCs w:val="16"/>
        </w:rPr>
      </w:pPr>
    </w:p>
    <w:p w14:paraId="4E82B50C" w14:textId="77777777" w:rsidR="00F30A60" w:rsidRPr="00F30A60" w:rsidRDefault="00F30A60">
      <w:pPr>
        <w:rPr>
          <w:rFonts w:ascii="Arial" w:hAnsi="Arial" w:cs="Arial"/>
          <w:sz w:val="16"/>
          <w:szCs w:val="16"/>
        </w:rPr>
      </w:pPr>
    </w:p>
    <w:p w14:paraId="4E82B511" w14:textId="77777777" w:rsidR="00F30A60" w:rsidRPr="00F30A60" w:rsidRDefault="00F30A60" w:rsidP="00E94335">
      <w:pPr>
        <w:ind w:hanging="540"/>
        <w:rPr>
          <w:rFonts w:ascii="Helvetica" w:hAnsi="Helvetica" w:cs="Tahoma"/>
          <w:b/>
          <w:snapToGrid w:val="0"/>
          <w:color w:val="000000"/>
          <w:sz w:val="16"/>
          <w:szCs w:val="16"/>
        </w:rPr>
      </w:pPr>
    </w:p>
    <w:p w14:paraId="4E82B512" w14:textId="77777777" w:rsidR="00BD7B7D" w:rsidRPr="00DE18C3" w:rsidRDefault="00E94335" w:rsidP="00982133">
      <w:pPr>
        <w:rPr>
          <w:rFonts w:ascii="Arial" w:hAnsi="Arial" w:cs="Arial"/>
          <w:b/>
          <w:snapToGrid w:val="0"/>
          <w:color w:val="000000"/>
          <w:sz w:val="20"/>
        </w:rPr>
      </w:pPr>
      <w:r w:rsidRPr="008E7BC9">
        <w:rPr>
          <w:rFonts w:ascii="Helvetica" w:hAnsi="Helvetica" w:cs="Tahoma"/>
          <w:b/>
          <w:snapToGrid w:val="0"/>
          <w:color w:val="000000"/>
          <w:sz w:val="20"/>
        </w:rPr>
        <w:t>SECTION D</w:t>
      </w:r>
      <w:r>
        <w:rPr>
          <w:rFonts w:ascii="Helvetica" w:hAnsi="Helvetica" w:cs="Tahoma"/>
          <w:b/>
          <w:snapToGrid w:val="0"/>
          <w:color w:val="000000"/>
          <w:sz w:val="20"/>
        </w:rPr>
        <w:t>.</w:t>
      </w:r>
      <w:r w:rsidR="00982133">
        <w:rPr>
          <w:rFonts w:ascii="Arial" w:hAnsi="Arial" w:cs="Arial"/>
          <w:b/>
          <w:snapToGrid w:val="0"/>
          <w:color w:val="000000"/>
          <w:sz w:val="20"/>
        </w:rPr>
        <w:tab/>
      </w:r>
      <w:r w:rsidR="00BD7B7D" w:rsidRPr="00DE18C3">
        <w:rPr>
          <w:rFonts w:ascii="Arial" w:hAnsi="Arial" w:cs="Arial"/>
          <w:b/>
          <w:snapToGrid w:val="0"/>
          <w:color w:val="000000"/>
          <w:sz w:val="20"/>
        </w:rPr>
        <w:t>DECLARATION AND AGREEMENT</w:t>
      </w:r>
    </w:p>
    <w:p w14:paraId="4E82B513" w14:textId="77777777" w:rsidR="00BD7B7D" w:rsidRPr="00F30A60" w:rsidRDefault="00BD7B7D" w:rsidP="00A911DC">
      <w:pPr>
        <w:rPr>
          <w:rFonts w:ascii="Arial" w:hAnsi="Arial" w:cs="Arial"/>
          <w:snapToGrid w:val="0"/>
          <w:color w:val="000000"/>
          <w:sz w:val="8"/>
          <w:szCs w:val="8"/>
        </w:rPr>
      </w:pPr>
    </w:p>
    <w:p w14:paraId="4E82B514" w14:textId="77777777" w:rsidR="00BD7B7D" w:rsidRPr="00DE18C3" w:rsidRDefault="00982133" w:rsidP="00A911DC">
      <w:pPr>
        <w:rPr>
          <w:rFonts w:ascii="Arial" w:hAnsi="Arial" w:cs="Arial"/>
          <w:snapToGrid w:val="0"/>
          <w:color w:val="000000"/>
          <w:sz w:val="20"/>
        </w:rPr>
      </w:pPr>
      <w:r>
        <w:rPr>
          <w:rFonts w:ascii="Arial" w:hAnsi="Arial" w:cs="Arial"/>
          <w:snapToGrid w:val="0"/>
          <w:color w:val="000000"/>
          <w:sz w:val="20"/>
        </w:rPr>
        <w:t>I/</w:t>
      </w:r>
      <w:r w:rsidR="00BD7B7D" w:rsidRPr="00DE18C3">
        <w:rPr>
          <w:rFonts w:ascii="Arial" w:hAnsi="Arial" w:cs="Arial"/>
          <w:snapToGrid w:val="0"/>
          <w:color w:val="000000"/>
          <w:sz w:val="20"/>
        </w:rPr>
        <w:t>We hereby declare that the information provided in this form is true and accurate and we agree to abide by all the terms and conditions stipulated in this Historical Data Subscription Form.</w:t>
      </w:r>
    </w:p>
    <w:tbl>
      <w:tblPr>
        <w:tblW w:w="9360" w:type="dxa"/>
        <w:tblInd w:w="18" w:type="dxa"/>
        <w:tblLayout w:type="fixed"/>
        <w:tblLook w:val="01E0" w:firstRow="1" w:lastRow="1" w:firstColumn="1" w:lastColumn="1" w:noHBand="0" w:noVBand="0"/>
      </w:tblPr>
      <w:tblGrid>
        <w:gridCol w:w="4680"/>
        <w:gridCol w:w="270"/>
        <w:gridCol w:w="4410"/>
      </w:tblGrid>
      <w:tr w:rsidR="00BD7B7D" w:rsidRPr="00DE18C3" w14:paraId="4E82B519" w14:textId="77777777" w:rsidTr="00912B3B">
        <w:trPr>
          <w:trHeight w:val="512"/>
        </w:trPr>
        <w:tc>
          <w:tcPr>
            <w:tcW w:w="4680" w:type="dxa"/>
            <w:vAlign w:val="center"/>
          </w:tcPr>
          <w:p w14:paraId="4E82B516" w14:textId="77777777" w:rsidR="00BD7B7D" w:rsidRPr="00DE18C3" w:rsidRDefault="00BD7B7D" w:rsidP="00DE18C3">
            <w:pPr>
              <w:rPr>
                <w:rFonts w:ascii="Arial" w:hAnsi="Arial" w:cs="Arial"/>
                <w:color w:val="000000"/>
                <w:sz w:val="20"/>
              </w:rPr>
            </w:pPr>
            <w:permStart w:id="1089611509" w:edGrp="everyone" w:colFirst="2" w:colLast="2"/>
            <w:r w:rsidRPr="00DE18C3">
              <w:rPr>
                <w:rFonts w:ascii="Arial" w:hAnsi="Arial" w:cs="Arial"/>
                <w:snapToGrid w:val="0"/>
                <w:color w:val="000000"/>
                <w:sz w:val="20"/>
              </w:rPr>
              <w:t>Signature of Authorised Signatory of Subscriber</w:t>
            </w:r>
          </w:p>
        </w:tc>
        <w:tc>
          <w:tcPr>
            <w:tcW w:w="270" w:type="dxa"/>
            <w:vAlign w:val="center"/>
          </w:tcPr>
          <w:p w14:paraId="4E82B517" w14:textId="77777777" w:rsidR="00BD7B7D" w:rsidRPr="00DE18C3" w:rsidRDefault="00BD7B7D" w:rsidP="00AE6A8B">
            <w:pPr>
              <w:spacing w:line="360" w:lineRule="auto"/>
              <w:jc w:val="center"/>
              <w:rPr>
                <w:rFonts w:ascii="Arial" w:hAnsi="Arial" w:cs="Arial"/>
                <w:color w:val="000000"/>
                <w:sz w:val="20"/>
              </w:rPr>
            </w:pPr>
            <w:r w:rsidRPr="00DE18C3">
              <w:rPr>
                <w:rFonts w:ascii="Arial" w:hAnsi="Arial" w:cs="Arial"/>
                <w:color w:val="000000"/>
                <w:sz w:val="20"/>
              </w:rPr>
              <w:t>:</w:t>
            </w:r>
          </w:p>
        </w:tc>
        <w:tc>
          <w:tcPr>
            <w:tcW w:w="4410" w:type="dxa"/>
            <w:vAlign w:val="bottom"/>
          </w:tcPr>
          <w:p w14:paraId="4E82B518" w14:textId="77777777" w:rsidR="00BD7B7D" w:rsidRPr="00DE18C3" w:rsidRDefault="00912B3B" w:rsidP="00912B3B">
            <w:pPr>
              <w:spacing w:line="360" w:lineRule="auto"/>
              <w:rPr>
                <w:rFonts w:ascii="Arial" w:hAnsi="Arial" w:cs="Arial"/>
                <w:color w:val="000000"/>
                <w:sz w:val="28"/>
                <w:szCs w:val="28"/>
              </w:rPr>
            </w:pPr>
            <w:r w:rsidRPr="00DE18C3">
              <w:rPr>
                <w:rFonts w:ascii="Arial" w:hAnsi="Arial" w:cs="Arial"/>
                <w:sz w:val="20"/>
              </w:rPr>
              <w:t>_______________________</w:t>
            </w:r>
            <w:r w:rsidR="00F30A60">
              <w:rPr>
                <w:rFonts w:ascii="Arial" w:hAnsi="Arial" w:cs="Arial"/>
                <w:sz w:val="20"/>
              </w:rPr>
              <w:t>_______</w:t>
            </w:r>
            <w:r w:rsidRPr="00DE18C3">
              <w:rPr>
                <w:rFonts w:ascii="Arial" w:hAnsi="Arial" w:cs="Arial"/>
                <w:sz w:val="20"/>
              </w:rPr>
              <w:t>_____</w:t>
            </w:r>
          </w:p>
        </w:tc>
      </w:tr>
      <w:tr w:rsidR="00BD7B7D" w:rsidRPr="00DE18C3" w14:paraId="4E82B51D" w14:textId="77777777" w:rsidTr="00912B3B">
        <w:trPr>
          <w:trHeight w:val="260"/>
        </w:trPr>
        <w:tc>
          <w:tcPr>
            <w:tcW w:w="4680" w:type="dxa"/>
            <w:vAlign w:val="center"/>
          </w:tcPr>
          <w:p w14:paraId="4E82B51A" w14:textId="77777777" w:rsidR="00BD7B7D" w:rsidRPr="00DE18C3" w:rsidRDefault="00BD7B7D" w:rsidP="00DE18C3">
            <w:pPr>
              <w:spacing w:before="120"/>
              <w:rPr>
                <w:rFonts w:ascii="Arial" w:hAnsi="Arial" w:cs="Arial"/>
                <w:color w:val="000000"/>
                <w:sz w:val="20"/>
              </w:rPr>
            </w:pPr>
            <w:permStart w:id="2034257174" w:edGrp="everyone" w:colFirst="2" w:colLast="2"/>
            <w:permEnd w:id="1089611509"/>
            <w:r w:rsidRPr="00DE18C3">
              <w:rPr>
                <w:rFonts w:ascii="Arial" w:hAnsi="Arial" w:cs="Arial"/>
                <w:snapToGrid w:val="0"/>
                <w:color w:val="000000"/>
                <w:sz w:val="20"/>
              </w:rPr>
              <w:t>Name of Authorised Signatory of Subscriber</w:t>
            </w:r>
          </w:p>
        </w:tc>
        <w:tc>
          <w:tcPr>
            <w:tcW w:w="270" w:type="dxa"/>
            <w:vAlign w:val="center"/>
          </w:tcPr>
          <w:p w14:paraId="4E82B51B" w14:textId="77777777" w:rsidR="00BD7B7D" w:rsidRPr="00DE18C3" w:rsidRDefault="00BD7B7D" w:rsidP="00AE6A8B">
            <w:pPr>
              <w:spacing w:line="360" w:lineRule="auto"/>
              <w:jc w:val="center"/>
              <w:rPr>
                <w:rFonts w:ascii="Arial" w:hAnsi="Arial" w:cs="Arial"/>
                <w:color w:val="000000"/>
                <w:sz w:val="20"/>
              </w:rPr>
            </w:pPr>
            <w:r w:rsidRPr="00DE18C3">
              <w:rPr>
                <w:rFonts w:ascii="Arial" w:hAnsi="Arial" w:cs="Arial"/>
                <w:color w:val="000000"/>
                <w:sz w:val="20"/>
              </w:rPr>
              <w:t>:</w:t>
            </w:r>
          </w:p>
        </w:tc>
        <w:tc>
          <w:tcPr>
            <w:tcW w:w="4410" w:type="dxa"/>
            <w:vAlign w:val="bottom"/>
          </w:tcPr>
          <w:p w14:paraId="4E82B51C" w14:textId="77777777" w:rsidR="00BD7B7D" w:rsidRPr="00DE18C3" w:rsidRDefault="00912B3B" w:rsidP="00912B3B">
            <w:pPr>
              <w:spacing w:line="360" w:lineRule="auto"/>
              <w:rPr>
                <w:rFonts w:ascii="Arial" w:hAnsi="Arial" w:cs="Arial"/>
                <w:color w:val="000000"/>
                <w:sz w:val="20"/>
              </w:rPr>
            </w:pPr>
            <w:r w:rsidRPr="00DE18C3">
              <w:rPr>
                <w:rFonts w:ascii="Arial" w:hAnsi="Arial" w:cs="Arial"/>
                <w:sz w:val="20"/>
              </w:rPr>
              <w:t>____________________________</w:t>
            </w:r>
            <w:r w:rsidR="00F30A60">
              <w:rPr>
                <w:rFonts w:ascii="Arial" w:hAnsi="Arial" w:cs="Arial"/>
                <w:sz w:val="20"/>
              </w:rPr>
              <w:t>__</w:t>
            </w:r>
            <w:r w:rsidR="00F30A60" w:rsidRPr="00DE18C3">
              <w:rPr>
                <w:rFonts w:ascii="Arial" w:hAnsi="Arial" w:cs="Arial"/>
                <w:sz w:val="20"/>
              </w:rPr>
              <w:t>_____</w:t>
            </w:r>
          </w:p>
        </w:tc>
      </w:tr>
      <w:tr w:rsidR="00BD7B7D" w:rsidRPr="00DE18C3" w14:paraId="4E82B521" w14:textId="77777777" w:rsidTr="00912B3B">
        <w:trPr>
          <w:trHeight w:val="260"/>
        </w:trPr>
        <w:tc>
          <w:tcPr>
            <w:tcW w:w="4680" w:type="dxa"/>
            <w:vAlign w:val="center"/>
          </w:tcPr>
          <w:p w14:paraId="4E82B51E" w14:textId="77777777" w:rsidR="00BD7B7D" w:rsidRPr="00DE18C3" w:rsidRDefault="00BD7B7D" w:rsidP="00DE18C3">
            <w:pPr>
              <w:spacing w:before="120"/>
              <w:rPr>
                <w:rFonts w:ascii="Arial" w:hAnsi="Arial" w:cs="Arial"/>
                <w:color w:val="000000"/>
                <w:sz w:val="20"/>
              </w:rPr>
            </w:pPr>
            <w:permStart w:id="260200520" w:edGrp="everyone" w:colFirst="2" w:colLast="2"/>
            <w:permEnd w:id="2034257174"/>
            <w:r w:rsidRPr="00DE18C3">
              <w:rPr>
                <w:rFonts w:ascii="Arial" w:hAnsi="Arial" w:cs="Arial"/>
                <w:color w:val="000000"/>
                <w:sz w:val="20"/>
              </w:rPr>
              <w:t>Designation</w:t>
            </w:r>
            <w:r w:rsidRPr="00DE18C3">
              <w:rPr>
                <w:rFonts w:ascii="Arial" w:hAnsi="Arial" w:cs="Arial"/>
                <w:snapToGrid w:val="0"/>
                <w:color w:val="000000"/>
                <w:sz w:val="20"/>
              </w:rPr>
              <w:t xml:space="preserve"> of Authorised Signatory of Subscriber</w:t>
            </w:r>
          </w:p>
        </w:tc>
        <w:tc>
          <w:tcPr>
            <w:tcW w:w="270" w:type="dxa"/>
            <w:vAlign w:val="center"/>
          </w:tcPr>
          <w:p w14:paraId="4E82B51F" w14:textId="77777777" w:rsidR="00BD7B7D" w:rsidRPr="00DE18C3" w:rsidRDefault="00BD7B7D" w:rsidP="00AE6A8B">
            <w:pPr>
              <w:spacing w:line="360" w:lineRule="auto"/>
              <w:jc w:val="center"/>
              <w:rPr>
                <w:rFonts w:ascii="Arial" w:hAnsi="Arial" w:cs="Arial"/>
                <w:color w:val="000000"/>
                <w:sz w:val="20"/>
              </w:rPr>
            </w:pPr>
            <w:r w:rsidRPr="00DE18C3">
              <w:rPr>
                <w:rFonts w:ascii="Arial" w:hAnsi="Arial" w:cs="Arial"/>
                <w:color w:val="000000"/>
                <w:sz w:val="20"/>
              </w:rPr>
              <w:t>:</w:t>
            </w:r>
          </w:p>
        </w:tc>
        <w:tc>
          <w:tcPr>
            <w:tcW w:w="4410" w:type="dxa"/>
            <w:vAlign w:val="bottom"/>
          </w:tcPr>
          <w:p w14:paraId="4E82B520" w14:textId="77777777" w:rsidR="00BD7B7D" w:rsidRPr="00DE18C3" w:rsidRDefault="00912B3B" w:rsidP="00912B3B">
            <w:pPr>
              <w:spacing w:line="360" w:lineRule="auto"/>
              <w:rPr>
                <w:rFonts w:ascii="Arial" w:hAnsi="Arial" w:cs="Arial"/>
                <w:color w:val="000000"/>
                <w:sz w:val="20"/>
              </w:rPr>
            </w:pPr>
            <w:r w:rsidRPr="00DE18C3">
              <w:rPr>
                <w:rFonts w:ascii="Arial" w:hAnsi="Arial" w:cs="Arial"/>
                <w:sz w:val="20"/>
              </w:rPr>
              <w:t>____________________________</w:t>
            </w:r>
            <w:r w:rsidR="00F30A60">
              <w:rPr>
                <w:rFonts w:ascii="Arial" w:hAnsi="Arial" w:cs="Arial"/>
                <w:sz w:val="20"/>
              </w:rPr>
              <w:t>__</w:t>
            </w:r>
            <w:r w:rsidR="00F30A60" w:rsidRPr="00DE18C3">
              <w:rPr>
                <w:rFonts w:ascii="Arial" w:hAnsi="Arial" w:cs="Arial"/>
                <w:sz w:val="20"/>
              </w:rPr>
              <w:t>_____</w:t>
            </w:r>
          </w:p>
        </w:tc>
      </w:tr>
      <w:tr w:rsidR="00BD7B7D" w:rsidRPr="00DE18C3" w14:paraId="4E82B525" w14:textId="77777777" w:rsidTr="00912B3B">
        <w:trPr>
          <w:trHeight w:val="260"/>
        </w:trPr>
        <w:tc>
          <w:tcPr>
            <w:tcW w:w="4680" w:type="dxa"/>
            <w:vAlign w:val="center"/>
          </w:tcPr>
          <w:p w14:paraId="4E82B522" w14:textId="77777777" w:rsidR="00BD7B7D" w:rsidRPr="00DE18C3" w:rsidRDefault="00BD7B7D" w:rsidP="00DE18C3">
            <w:pPr>
              <w:spacing w:before="120"/>
              <w:rPr>
                <w:rFonts w:ascii="Arial" w:hAnsi="Arial" w:cs="Arial"/>
                <w:color w:val="000000"/>
                <w:sz w:val="20"/>
              </w:rPr>
            </w:pPr>
            <w:permStart w:id="1944787785" w:edGrp="everyone" w:colFirst="2" w:colLast="2"/>
            <w:permEnd w:id="260200520"/>
            <w:r w:rsidRPr="00DE18C3">
              <w:rPr>
                <w:rFonts w:ascii="Arial" w:hAnsi="Arial" w:cs="Arial"/>
                <w:snapToGrid w:val="0"/>
                <w:color w:val="000000"/>
                <w:sz w:val="20"/>
              </w:rPr>
              <w:t>Date</w:t>
            </w:r>
          </w:p>
        </w:tc>
        <w:tc>
          <w:tcPr>
            <w:tcW w:w="270" w:type="dxa"/>
            <w:vAlign w:val="center"/>
          </w:tcPr>
          <w:p w14:paraId="4E82B523" w14:textId="77777777" w:rsidR="00BD7B7D" w:rsidRPr="00DE18C3" w:rsidRDefault="00BD7B7D" w:rsidP="00AE6A8B">
            <w:pPr>
              <w:spacing w:line="360" w:lineRule="auto"/>
              <w:jc w:val="center"/>
              <w:rPr>
                <w:rFonts w:ascii="Arial" w:hAnsi="Arial" w:cs="Arial"/>
                <w:color w:val="000000"/>
                <w:sz w:val="20"/>
              </w:rPr>
            </w:pPr>
            <w:r w:rsidRPr="00DE18C3">
              <w:rPr>
                <w:rFonts w:ascii="Arial" w:hAnsi="Arial" w:cs="Arial"/>
                <w:color w:val="000000"/>
                <w:sz w:val="20"/>
              </w:rPr>
              <w:t>:</w:t>
            </w:r>
          </w:p>
        </w:tc>
        <w:tc>
          <w:tcPr>
            <w:tcW w:w="4410" w:type="dxa"/>
            <w:vAlign w:val="bottom"/>
          </w:tcPr>
          <w:p w14:paraId="4E82B524" w14:textId="77777777" w:rsidR="00BD7B7D" w:rsidRPr="00DE18C3" w:rsidRDefault="00912B3B" w:rsidP="00912B3B">
            <w:pPr>
              <w:spacing w:line="360" w:lineRule="auto"/>
              <w:rPr>
                <w:rFonts w:ascii="Arial" w:hAnsi="Arial" w:cs="Arial"/>
                <w:color w:val="000000"/>
                <w:sz w:val="20"/>
              </w:rPr>
            </w:pPr>
            <w:r w:rsidRPr="00DE18C3">
              <w:rPr>
                <w:rFonts w:ascii="Arial" w:hAnsi="Arial" w:cs="Arial"/>
                <w:sz w:val="20"/>
              </w:rPr>
              <w:t>____________________________</w:t>
            </w:r>
            <w:r w:rsidR="00F30A60">
              <w:rPr>
                <w:rFonts w:ascii="Arial" w:hAnsi="Arial" w:cs="Arial"/>
                <w:sz w:val="20"/>
              </w:rPr>
              <w:t>__</w:t>
            </w:r>
            <w:r w:rsidR="00F30A60" w:rsidRPr="00DE18C3">
              <w:rPr>
                <w:rFonts w:ascii="Arial" w:hAnsi="Arial" w:cs="Arial"/>
                <w:sz w:val="20"/>
              </w:rPr>
              <w:t>_____</w:t>
            </w:r>
          </w:p>
        </w:tc>
      </w:tr>
      <w:permEnd w:id="1944787785"/>
      <w:tr w:rsidR="00BD7B7D" w:rsidRPr="00DE18C3" w14:paraId="4E82B527" w14:textId="77777777" w:rsidTr="00DE18C3">
        <w:trPr>
          <w:trHeight w:val="373"/>
        </w:trPr>
        <w:tc>
          <w:tcPr>
            <w:tcW w:w="9360" w:type="dxa"/>
            <w:gridSpan w:val="3"/>
            <w:vAlign w:val="center"/>
          </w:tcPr>
          <w:p w14:paraId="4E82B526" w14:textId="77777777" w:rsidR="00BD7B7D" w:rsidRPr="00DE18C3" w:rsidRDefault="00BD7B7D" w:rsidP="00DE18C3">
            <w:pPr>
              <w:pStyle w:val="BodyText3"/>
              <w:spacing w:before="120"/>
              <w:rPr>
                <w:rFonts w:ascii="Arial" w:hAnsi="Arial" w:cs="Arial"/>
                <w:sz w:val="20"/>
                <w:szCs w:val="20"/>
              </w:rPr>
            </w:pPr>
            <w:r w:rsidRPr="00DE18C3">
              <w:rPr>
                <w:rFonts w:ascii="Arial" w:hAnsi="Arial" w:cs="Arial"/>
                <w:sz w:val="20"/>
                <w:szCs w:val="20"/>
              </w:rPr>
              <w:t xml:space="preserve">EFFECTIVE DATE OF THIS SUBSCRIPTION (“Effective Date”): </w:t>
            </w:r>
            <w:permStart w:id="609435609" w:edGrp="everyone"/>
            <w:r w:rsidRPr="00DE18C3">
              <w:rPr>
                <w:rFonts w:ascii="Arial" w:hAnsi="Arial" w:cs="Arial"/>
                <w:sz w:val="20"/>
                <w:szCs w:val="20"/>
              </w:rPr>
              <w:t>____________________________</w:t>
            </w:r>
            <w:permEnd w:id="609435609"/>
          </w:p>
        </w:tc>
      </w:tr>
    </w:tbl>
    <w:p w14:paraId="074F5F1E" w14:textId="77777777" w:rsidR="00835062" w:rsidRDefault="00835062" w:rsidP="004A1DA0">
      <w:pPr>
        <w:rPr>
          <w:rFonts w:ascii="Arial" w:hAnsi="Arial" w:cs="Arial"/>
          <w:b/>
          <w:sz w:val="16"/>
          <w:szCs w:val="16"/>
        </w:rPr>
      </w:pPr>
    </w:p>
    <w:p w14:paraId="35FB8CE2" w14:textId="77777777" w:rsidR="00835062" w:rsidRPr="00835062" w:rsidRDefault="00835062" w:rsidP="00835062">
      <w:pPr>
        <w:rPr>
          <w:rFonts w:ascii="Arial" w:hAnsi="Arial" w:cs="Arial"/>
          <w:sz w:val="16"/>
          <w:szCs w:val="16"/>
        </w:rPr>
      </w:pPr>
    </w:p>
    <w:p w14:paraId="75FCC40F" w14:textId="77777777" w:rsidR="00835062" w:rsidRPr="00835062" w:rsidRDefault="00835062" w:rsidP="00835062">
      <w:pPr>
        <w:rPr>
          <w:rFonts w:ascii="Arial" w:hAnsi="Arial" w:cs="Arial"/>
          <w:sz w:val="16"/>
          <w:szCs w:val="16"/>
        </w:rPr>
      </w:pPr>
    </w:p>
    <w:p w14:paraId="2C39E1C3" w14:textId="77777777" w:rsidR="00835062" w:rsidRPr="00835062" w:rsidRDefault="00835062" w:rsidP="00835062">
      <w:pPr>
        <w:rPr>
          <w:rFonts w:ascii="Arial" w:hAnsi="Arial" w:cs="Arial"/>
          <w:sz w:val="16"/>
          <w:szCs w:val="16"/>
        </w:rPr>
      </w:pPr>
    </w:p>
    <w:p w14:paraId="0AA1A3C9" w14:textId="77777777" w:rsidR="00835062" w:rsidRPr="00835062" w:rsidRDefault="00835062" w:rsidP="00835062">
      <w:pPr>
        <w:rPr>
          <w:rFonts w:ascii="Arial" w:hAnsi="Arial" w:cs="Arial"/>
          <w:sz w:val="16"/>
          <w:szCs w:val="16"/>
        </w:rPr>
      </w:pPr>
    </w:p>
    <w:p w14:paraId="1F5C6759" w14:textId="77777777" w:rsidR="00835062" w:rsidRPr="00835062" w:rsidRDefault="00835062" w:rsidP="00835062">
      <w:pPr>
        <w:rPr>
          <w:rFonts w:ascii="Arial" w:hAnsi="Arial" w:cs="Arial"/>
          <w:sz w:val="16"/>
          <w:szCs w:val="16"/>
        </w:rPr>
      </w:pPr>
    </w:p>
    <w:p w14:paraId="0201F5B4" w14:textId="77777777" w:rsidR="00835062" w:rsidRPr="00835062" w:rsidRDefault="00835062" w:rsidP="00835062">
      <w:pPr>
        <w:rPr>
          <w:rFonts w:ascii="Arial" w:hAnsi="Arial" w:cs="Arial"/>
          <w:sz w:val="16"/>
          <w:szCs w:val="16"/>
        </w:rPr>
      </w:pPr>
    </w:p>
    <w:p w14:paraId="2AC3C3C2" w14:textId="77777777" w:rsidR="00835062" w:rsidRPr="00835062" w:rsidRDefault="00835062" w:rsidP="00835062">
      <w:pPr>
        <w:rPr>
          <w:rFonts w:ascii="Arial" w:hAnsi="Arial" w:cs="Arial"/>
          <w:sz w:val="16"/>
          <w:szCs w:val="16"/>
        </w:rPr>
      </w:pPr>
    </w:p>
    <w:p w14:paraId="47800932" w14:textId="77777777" w:rsidR="00835062" w:rsidRDefault="00835062" w:rsidP="004A1DA0">
      <w:pPr>
        <w:rPr>
          <w:rFonts w:ascii="Arial" w:hAnsi="Arial" w:cs="Arial"/>
          <w:b/>
          <w:sz w:val="16"/>
          <w:szCs w:val="16"/>
        </w:rPr>
      </w:pPr>
    </w:p>
    <w:p w14:paraId="5895D68F" w14:textId="77777777" w:rsidR="00835062" w:rsidRDefault="00835062" w:rsidP="004A1DA0">
      <w:pPr>
        <w:rPr>
          <w:rFonts w:ascii="Arial" w:hAnsi="Arial" w:cs="Arial"/>
          <w:b/>
          <w:sz w:val="16"/>
          <w:szCs w:val="16"/>
        </w:rPr>
      </w:pPr>
    </w:p>
    <w:p w14:paraId="4E82B529" w14:textId="3DDDBB2A" w:rsidR="004A1DA0" w:rsidRPr="004A1DA0" w:rsidRDefault="004A1DA0" w:rsidP="004A1DA0">
      <w:pPr>
        <w:rPr>
          <w:rFonts w:ascii="Arial" w:hAnsi="Arial" w:cs="Arial"/>
          <w:b/>
          <w:sz w:val="16"/>
          <w:szCs w:val="16"/>
        </w:rPr>
      </w:pPr>
      <w:r w:rsidRPr="004A1DA0">
        <w:rPr>
          <w:rFonts w:ascii="Arial" w:hAnsi="Arial" w:cs="Arial"/>
          <w:b/>
          <w:sz w:val="16"/>
          <w:szCs w:val="16"/>
        </w:rPr>
        <w:lastRenderedPageBreak/>
        <w:t>TERMS AND CONDITIONS</w:t>
      </w:r>
    </w:p>
    <w:p w14:paraId="4E82B52A" w14:textId="2C955E55"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 xml:space="preserve">Bursa Malaysia Information Sdn Bhd (BMISB) hereby grants the Subscriber </w:t>
      </w:r>
      <w:r w:rsidRPr="001608A0">
        <w:rPr>
          <w:rFonts w:ascii="Arial" w:hAnsi="Arial" w:cs="Arial"/>
          <w:sz w:val="15"/>
          <w:szCs w:val="15"/>
        </w:rPr>
        <w:t>a non-exclusive and non-transferable licence to</w:t>
      </w:r>
      <w:r w:rsidRPr="001608A0">
        <w:rPr>
          <w:rFonts w:ascii="Arial" w:hAnsi="Arial" w:cs="Arial"/>
          <w:sz w:val="15"/>
          <w:szCs w:val="15"/>
          <w:lang w:val="en-US"/>
        </w:rPr>
        <w:t xml:space="preserve"> use the </w:t>
      </w:r>
      <w:r w:rsidR="0094079C">
        <w:rPr>
          <w:rFonts w:ascii="Arial" w:hAnsi="Arial" w:cs="Arial"/>
          <w:sz w:val="15"/>
          <w:szCs w:val="15"/>
          <w:lang w:val="en-US"/>
        </w:rPr>
        <w:t xml:space="preserve">historical data stipulated in </w:t>
      </w:r>
      <w:r w:rsidR="0094079C" w:rsidRPr="004F2662">
        <w:rPr>
          <w:rFonts w:ascii="Arial" w:hAnsi="Arial" w:cs="Arial"/>
          <w:b/>
          <w:bCs/>
          <w:sz w:val="15"/>
          <w:szCs w:val="15"/>
          <w:lang w:val="en-US"/>
        </w:rPr>
        <w:t>Section A</w:t>
      </w:r>
      <w:r w:rsidR="0094079C">
        <w:rPr>
          <w:rFonts w:ascii="Arial" w:hAnsi="Arial" w:cs="Arial"/>
          <w:sz w:val="15"/>
          <w:szCs w:val="15"/>
          <w:lang w:val="en-US"/>
        </w:rPr>
        <w:t xml:space="preserve"> above (“</w:t>
      </w:r>
      <w:r w:rsidRPr="004F2662">
        <w:rPr>
          <w:rFonts w:ascii="Arial" w:hAnsi="Arial" w:cs="Arial"/>
          <w:b/>
          <w:bCs/>
          <w:sz w:val="15"/>
          <w:szCs w:val="15"/>
          <w:lang w:val="en-US"/>
        </w:rPr>
        <w:t>Historical Data</w:t>
      </w:r>
      <w:r w:rsidR="0094079C">
        <w:rPr>
          <w:rFonts w:ascii="Arial" w:hAnsi="Arial" w:cs="Arial"/>
          <w:sz w:val="15"/>
          <w:szCs w:val="15"/>
          <w:lang w:val="en-US"/>
        </w:rPr>
        <w:t>”)</w:t>
      </w:r>
      <w:r w:rsidRPr="001608A0">
        <w:rPr>
          <w:rFonts w:ascii="Arial" w:hAnsi="Arial" w:cs="Arial"/>
          <w:sz w:val="15"/>
          <w:szCs w:val="15"/>
          <w:lang w:val="en-US"/>
        </w:rPr>
        <w:t xml:space="preserve"> for its own purpose during the term period as stipulated in </w:t>
      </w:r>
      <w:r w:rsidRPr="001608A0">
        <w:rPr>
          <w:rFonts w:ascii="Arial" w:hAnsi="Arial" w:cs="Arial"/>
          <w:b/>
          <w:sz w:val="15"/>
          <w:szCs w:val="15"/>
          <w:lang w:val="en-US"/>
        </w:rPr>
        <w:t>Section A</w:t>
      </w:r>
      <w:r w:rsidRPr="001608A0">
        <w:rPr>
          <w:rFonts w:ascii="Arial" w:hAnsi="Arial" w:cs="Arial"/>
          <w:sz w:val="15"/>
          <w:szCs w:val="15"/>
          <w:lang w:val="en-US"/>
        </w:rPr>
        <w:t xml:space="preserve"> above (“</w:t>
      </w:r>
      <w:r w:rsidRPr="004F2662">
        <w:rPr>
          <w:rFonts w:ascii="Arial" w:hAnsi="Arial" w:cs="Arial"/>
          <w:b/>
          <w:bCs/>
          <w:sz w:val="15"/>
          <w:szCs w:val="15"/>
          <w:lang w:val="en-US"/>
        </w:rPr>
        <w:t>Term</w:t>
      </w:r>
      <w:r w:rsidRPr="001608A0">
        <w:rPr>
          <w:rFonts w:ascii="Arial" w:hAnsi="Arial" w:cs="Arial"/>
          <w:sz w:val="15"/>
          <w:szCs w:val="15"/>
          <w:lang w:val="en-US"/>
        </w:rPr>
        <w:t>”).</w:t>
      </w:r>
    </w:p>
    <w:p w14:paraId="4E82B52C"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 xml:space="preserve">The Subscription period shall be for one (1) year as stipulated in </w:t>
      </w:r>
      <w:r w:rsidRPr="001608A0">
        <w:rPr>
          <w:rFonts w:ascii="Arial" w:hAnsi="Arial" w:cs="Arial"/>
          <w:b/>
          <w:sz w:val="15"/>
          <w:szCs w:val="15"/>
          <w:lang w:val="en-US"/>
        </w:rPr>
        <w:t>Section A</w:t>
      </w:r>
      <w:r w:rsidRPr="001608A0">
        <w:rPr>
          <w:rFonts w:ascii="Arial" w:hAnsi="Arial" w:cs="Arial"/>
          <w:sz w:val="15"/>
          <w:szCs w:val="15"/>
          <w:lang w:val="en-US"/>
        </w:rPr>
        <w:t xml:space="preserve"> and upon expiry of the Term, the Subscriber is required to submit a new Subscription Form to BMISB.</w:t>
      </w:r>
    </w:p>
    <w:p w14:paraId="4E82B52D" w14:textId="03BF23C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 xml:space="preserve">The Subscriber acknowledges that the </w:t>
      </w:r>
      <w:r w:rsidR="00FB7F07">
        <w:rPr>
          <w:rFonts w:ascii="Arial" w:hAnsi="Arial" w:cs="Arial"/>
          <w:sz w:val="15"/>
          <w:szCs w:val="15"/>
          <w:lang w:val="en-US"/>
        </w:rPr>
        <w:t>i</w:t>
      </w:r>
      <w:r w:rsidRPr="001608A0">
        <w:rPr>
          <w:rFonts w:ascii="Arial" w:hAnsi="Arial" w:cs="Arial"/>
          <w:sz w:val="15"/>
          <w:szCs w:val="15"/>
          <w:lang w:val="en-US"/>
        </w:rPr>
        <w:t xml:space="preserve">ntellectual </w:t>
      </w:r>
      <w:r w:rsidR="00FB7F07">
        <w:rPr>
          <w:rFonts w:ascii="Arial" w:hAnsi="Arial" w:cs="Arial"/>
          <w:sz w:val="15"/>
          <w:szCs w:val="15"/>
          <w:lang w:val="en-US"/>
        </w:rPr>
        <w:t>p</w:t>
      </w:r>
      <w:r w:rsidRPr="001608A0">
        <w:rPr>
          <w:rFonts w:ascii="Arial" w:hAnsi="Arial" w:cs="Arial"/>
          <w:sz w:val="15"/>
          <w:szCs w:val="15"/>
          <w:lang w:val="en-US"/>
        </w:rPr>
        <w:t xml:space="preserve">roperty </w:t>
      </w:r>
      <w:r w:rsidR="00FB7F07">
        <w:rPr>
          <w:rFonts w:ascii="Arial" w:hAnsi="Arial" w:cs="Arial"/>
          <w:sz w:val="15"/>
          <w:szCs w:val="15"/>
          <w:lang w:val="en-US"/>
        </w:rPr>
        <w:t>r</w:t>
      </w:r>
      <w:r w:rsidRPr="001608A0">
        <w:rPr>
          <w:rFonts w:ascii="Arial" w:hAnsi="Arial" w:cs="Arial"/>
          <w:sz w:val="15"/>
          <w:szCs w:val="15"/>
          <w:lang w:val="en-US"/>
        </w:rPr>
        <w:t>ight</w:t>
      </w:r>
      <w:r w:rsidR="00DE6789">
        <w:rPr>
          <w:rFonts w:ascii="Arial" w:hAnsi="Arial" w:cs="Arial"/>
          <w:sz w:val="15"/>
          <w:szCs w:val="15"/>
          <w:lang w:val="en-US"/>
        </w:rPr>
        <w:t>s</w:t>
      </w:r>
      <w:r w:rsidRPr="001608A0">
        <w:rPr>
          <w:rFonts w:ascii="Arial" w:hAnsi="Arial" w:cs="Arial"/>
          <w:sz w:val="15"/>
          <w:szCs w:val="15"/>
          <w:lang w:val="en-US"/>
        </w:rPr>
        <w:t xml:space="preserve"> in the Historical Data is the sole and absolute property of Bursa Malaysia Berhad and/or BMISB, as the case may be. </w:t>
      </w:r>
    </w:p>
    <w:p w14:paraId="4E82B52E" w14:textId="27BA9E31" w:rsidR="004A1DA0" w:rsidRPr="001608A0" w:rsidRDefault="004A1DA0" w:rsidP="004A1DA0">
      <w:pPr>
        <w:pStyle w:val="BodyTextIndent"/>
        <w:numPr>
          <w:ilvl w:val="0"/>
          <w:numId w:val="10"/>
        </w:numPr>
        <w:tabs>
          <w:tab w:val="clear" w:pos="-540"/>
          <w:tab w:val="num" w:pos="284"/>
        </w:tabs>
        <w:spacing w:after="40"/>
        <w:ind w:left="284" w:hanging="284"/>
        <w:rPr>
          <w:rFonts w:eastAsia="SimSun" w:cs="Arial"/>
          <w:sz w:val="15"/>
          <w:szCs w:val="15"/>
          <w:lang w:eastAsia="zh-CN"/>
        </w:rPr>
      </w:pPr>
      <w:r w:rsidRPr="001608A0">
        <w:rPr>
          <w:rFonts w:cs="Arial"/>
          <w:sz w:val="15"/>
          <w:szCs w:val="15"/>
        </w:rPr>
        <w:t xml:space="preserve">The Subscriber shall pay the </w:t>
      </w:r>
      <w:r w:rsidR="00FB7F07">
        <w:rPr>
          <w:rFonts w:cs="Arial"/>
          <w:sz w:val="15"/>
          <w:szCs w:val="15"/>
        </w:rPr>
        <w:t>s</w:t>
      </w:r>
      <w:r w:rsidRPr="001608A0">
        <w:rPr>
          <w:rFonts w:cs="Arial"/>
          <w:sz w:val="15"/>
          <w:szCs w:val="15"/>
        </w:rPr>
        <w:t xml:space="preserve">ubscription </w:t>
      </w:r>
      <w:r w:rsidR="00FB7F07">
        <w:rPr>
          <w:rFonts w:cs="Arial"/>
          <w:sz w:val="15"/>
          <w:szCs w:val="15"/>
        </w:rPr>
        <w:t>f</w:t>
      </w:r>
      <w:r w:rsidRPr="001608A0">
        <w:rPr>
          <w:rFonts w:cs="Arial"/>
          <w:sz w:val="15"/>
          <w:szCs w:val="15"/>
        </w:rPr>
        <w:t xml:space="preserve">ees stipulated in </w:t>
      </w:r>
      <w:r w:rsidRPr="001608A0">
        <w:rPr>
          <w:rFonts w:cs="Arial"/>
          <w:b/>
          <w:sz w:val="15"/>
          <w:szCs w:val="15"/>
        </w:rPr>
        <w:t>Section A</w:t>
      </w:r>
      <w:r w:rsidR="00FB7F07">
        <w:rPr>
          <w:rFonts w:cs="Arial"/>
          <w:b/>
          <w:sz w:val="15"/>
          <w:szCs w:val="15"/>
        </w:rPr>
        <w:t xml:space="preserve"> </w:t>
      </w:r>
      <w:r w:rsidR="00FB7F07" w:rsidRPr="004F2662">
        <w:rPr>
          <w:rFonts w:cs="Arial"/>
          <w:bCs/>
          <w:sz w:val="15"/>
          <w:szCs w:val="15"/>
        </w:rPr>
        <w:t>(“</w:t>
      </w:r>
      <w:r w:rsidR="00FB7F07">
        <w:rPr>
          <w:rFonts w:cs="Arial"/>
          <w:b/>
          <w:sz w:val="15"/>
          <w:szCs w:val="15"/>
        </w:rPr>
        <w:t>Subscription Fees</w:t>
      </w:r>
      <w:r w:rsidR="00FB7F07" w:rsidRPr="004F2662">
        <w:rPr>
          <w:rFonts w:cs="Arial"/>
          <w:bCs/>
          <w:sz w:val="15"/>
          <w:szCs w:val="15"/>
        </w:rPr>
        <w:t>”)</w:t>
      </w:r>
      <w:r w:rsidRPr="001E7A7A">
        <w:rPr>
          <w:rFonts w:cs="Arial"/>
          <w:bCs/>
          <w:sz w:val="15"/>
          <w:szCs w:val="15"/>
        </w:rPr>
        <w:t xml:space="preserve"> </w:t>
      </w:r>
      <w:r w:rsidRPr="001608A0">
        <w:rPr>
          <w:rFonts w:cs="Arial"/>
          <w:sz w:val="15"/>
          <w:szCs w:val="15"/>
        </w:rPr>
        <w:t xml:space="preserve">from the Effective Date stipulated in </w:t>
      </w:r>
      <w:r w:rsidRPr="004F2662">
        <w:rPr>
          <w:rFonts w:cs="Arial"/>
          <w:b/>
          <w:bCs/>
          <w:sz w:val="15"/>
          <w:szCs w:val="15"/>
        </w:rPr>
        <w:t>Section D</w:t>
      </w:r>
      <w:r w:rsidRPr="001608A0">
        <w:rPr>
          <w:rFonts w:cs="Arial"/>
          <w:sz w:val="15"/>
          <w:szCs w:val="15"/>
        </w:rPr>
        <w:t xml:space="preserve">. The Subscription </w:t>
      </w:r>
      <w:r w:rsidR="00FB7F07">
        <w:rPr>
          <w:rFonts w:cs="Arial"/>
          <w:sz w:val="15"/>
          <w:szCs w:val="15"/>
        </w:rPr>
        <w:t>F</w:t>
      </w:r>
      <w:r w:rsidRPr="001608A0">
        <w:rPr>
          <w:rFonts w:cs="Arial"/>
          <w:sz w:val="15"/>
          <w:szCs w:val="15"/>
        </w:rPr>
        <w:t xml:space="preserve">ees </w:t>
      </w:r>
      <w:r w:rsidR="00FB7F07">
        <w:rPr>
          <w:rFonts w:cs="Arial"/>
          <w:sz w:val="15"/>
          <w:szCs w:val="15"/>
        </w:rPr>
        <w:t>are</w:t>
      </w:r>
      <w:r w:rsidRPr="001608A0">
        <w:rPr>
          <w:rFonts w:cs="Arial"/>
          <w:sz w:val="15"/>
          <w:szCs w:val="15"/>
        </w:rPr>
        <w:t xml:space="preserve"> payable in full within seven (7) business days of the date of the invoice issued by BMISB. All </w:t>
      </w:r>
      <w:r w:rsidR="001E7A7A">
        <w:rPr>
          <w:rFonts w:cs="Arial"/>
          <w:sz w:val="15"/>
          <w:szCs w:val="15"/>
        </w:rPr>
        <w:t>Subscription F</w:t>
      </w:r>
      <w:r w:rsidRPr="001608A0">
        <w:rPr>
          <w:rFonts w:cs="Arial"/>
          <w:sz w:val="15"/>
          <w:szCs w:val="15"/>
        </w:rPr>
        <w:t xml:space="preserve">ees paid are not refundable. The Subscriber </w:t>
      </w:r>
      <w:r w:rsidRPr="001608A0">
        <w:rPr>
          <w:rFonts w:eastAsia="SimSun" w:cs="Arial"/>
          <w:sz w:val="15"/>
          <w:szCs w:val="15"/>
          <w:lang w:eastAsia="zh-CN"/>
        </w:rPr>
        <w:t xml:space="preserve">agrees that interest for late payment of 1.5% per month may be imposed on any such late payment. </w:t>
      </w:r>
    </w:p>
    <w:p w14:paraId="4E82B52F"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 xml:space="preserve">Upon payment of the Subscription Fees, BMISB shall transmit the Historical Data to the Subscriber via e-mail to one (1) e-mail address per Subscriber as stipulated in </w:t>
      </w:r>
      <w:r w:rsidRPr="004F2662">
        <w:rPr>
          <w:rFonts w:ascii="Arial" w:hAnsi="Arial" w:cs="Arial"/>
          <w:b/>
          <w:bCs/>
          <w:sz w:val="15"/>
          <w:szCs w:val="15"/>
          <w:lang w:val="en-US"/>
        </w:rPr>
        <w:t>Section B</w:t>
      </w:r>
      <w:r w:rsidRPr="001608A0">
        <w:rPr>
          <w:rFonts w:ascii="Arial" w:hAnsi="Arial" w:cs="Arial"/>
          <w:sz w:val="15"/>
          <w:szCs w:val="15"/>
          <w:lang w:val="en-US"/>
        </w:rPr>
        <w:t xml:space="preserve"> above. </w:t>
      </w:r>
    </w:p>
    <w:p w14:paraId="30F9E164" w14:textId="02B65A70" w:rsidR="00FB7F07" w:rsidRPr="00FB7F07" w:rsidRDefault="00FB7F07" w:rsidP="004F2662">
      <w:pPr>
        <w:numPr>
          <w:ilvl w:val="0"/>
          <w:numId w:val="10"/>
        </w:numPr>
        <w:tabs>
          <w:tab w:val="clear" w:pos="1778"/>
          <w:tab w:val="num" w:pos="270"/>
        </w:tabs>
        <w:spacing w:after="40"/>
        <w:ind w:left="284" w:hanging="284"/>
        <w:jc w:val="both"/>
        <w:rPr>
          <w:rFonts w:ascii="Arial" w:hAnsi="Arial" w:cs="Arial"/>
          <w:sz w:val="15"/>
          <w:szCs w:val="15"/>
          <w:lang w:val="en-US"/>
        </w:rPr>
      </w:pPr>
      <w:r w:rsidRPr="001608A0">
        <w:rPr>
          <w:rFonts w:ascii="Arial" w:hAnsi="Arial" w:cs="Arial"/>
          <w:sz w:val="15"/>
          <w:szCs w:val="15"/>
          <w:lang w:val="en-US"/>
        </w:rPr>
        <w:t xml:space="preserve">The Subscriber </w:t>
      </w:r>
      <w:r>
        <w:rPr>
          <w:rFonts w:ascii="Arial" w:hAnsi="Arial" w:cs="Arial"/>
          <w:sz w:val="15"/>
          <w:szCs w:val="15"/>
          <w:lang w:val="en-US"/>
        </w:rPr>
        <w:t xml:space="preserve">is not permitted to </w:t>
      </w:r>
      <w:r w:rsidRPr="001608A0">
        <w:rPr>
          <w:rFonts w:ascii="Arial" w:hAnsi="Arial" w:cs="Arial"/>
          <w:sz w:val="15"/>
          <w:szCs w:val="15"/>
          <w:lang w:val="en-US"/>
        </w:rPr>
        <w:t xml:space="preserve">transmit, distribute, re-distribute or disseminate the Historical Data in </w:t>
      </w:r>
      <w:r>
        <w:rPr>
          <w:rFonts w:ascii="Arial" w:hAnsi="Arial" w:cs="Arial"/>
          <w:sz w:val="15"/>
          <w:szCs w:val="15"/>
          <w:lang w:val="en-US"/>
        </w:rPr>
        <w:t>any</w:t>
      </w:r>
      <w:r w:rsidRPr="001608A0">
        <w:rPr>
          <w:rFonts w:ascii="Arial" w:hAnsi="Arial" w:cs="Arial"/>
          <w:sz w:val="15"/>
          <w:szCs w:val="15"/>
          <w:lang w:val="en-US"/>
        </w:rPr>
        <w:t xml:space="preserve"> format to any third party</w:t>
      </w:r>
      <w:r>
        <w:rPr>
          <w:rFonts w:ascii="Arial" w:hAnsi="Arial" w:cs="Arial"/>
          <w:sz w:val="15"/>
          <w:szCs w:val="15"/>
          <w:lang w:val="en-US"/>
        </w:rPr>
        <w:t>. Any transmission, distribution, re-distribution or dissemination of the Historical Data to any third party is</w:t>
      </w:r>
      <w:r w:rsidRPr="001608A0">
        <w:rPr>
          <w:rFonts w:ascii="Arial" w:hAnsi="Arial" w:cs="Arial"/>
          <w:sz w:val="15"/>
          <w:szCs w:val="15"/>
          <w:lang w:val="en-US"/>
        </w:rPr>
        <w:t xml:space="preserve"> subject to payment of </w:t>
      </w:r>
      <w:r>
        <w:rPr>
          <w:rFonts w:ascii="Arial" w:hAnsi="Arial" w:cs="Arial"/>
          <w:sz w:val="15"/>
          <w:szCs w:val="15"/>
          <w:lang w:val="en-US"/>
        </w:rPr>
        <w:t xml:space="preserve">the </w:t>
      </w:r>
      <w:r w:rsidRPr="001608A0">
        <w:rPr>
          <w:rFonts w:ascii="Arial" w:hAnsi="Arial" w:cs="Arial"/>
          <w:sz w:val="15"/>
          <w:szCs w:val="15"/>
          <w:lang w:val="en-US"/>
        </w:rPr>
        <w:t>annual royalty fee to BMISB (150% of Subscription Fee</w:t>
      </w:r>
      <w:r w:rsidRPr="001608A0">
        <w:rPr>
          <w:rFonts w:ascii="Arial" w:hAnsi="Arial" w:cs="Arial"/>
          <w:color w:val="000000"/>
          <w:sz w:val="15"/>
          <w:szCs w:val="15"/>
          <w:lang w:val="en-US"/>
        </w:rPr>
        <w:t xml:space="preserve">) in addition to the </w:t>
      </w:r>
      <w:r>
        <w:rPr>
          <w:rFonts w:ascii="Arial" w:hAnsi="Arial" w:cs="Arial"/>
          <w:color w:val="000000"/>
          <w:sz w:val="15"/>
          <w:szCs w:val="15"/>
          <w:lang w:val="en-US"/>
        </w:rPr>
        <w:t>s</w:t>
      </w:r>
      <w:r w:rsidRPr="001608A0">
        <w:rPr>
          <w:rFonts w:ascii="Arial" w:hAnsi="Arial" w:cs="Arial"/>
          <w:color w:val="000000"/>
          <w:sz w:val="15"/>
          <w:szCs w:val="15"/>
          <w:lang w:val="en-US"/>
        </w:rPr>
        <w:t xml:space="preserve">ubscription </w:t>
      </w:r>
      <w:r>
        <w:rPr>
          <w:rFonts w:ascii="Arial" w:hAnsi="Arial" w:cs="Arial"/>
          <w:color w:val="000000"/>
          <w:sz w:val="15"/>
          <w:szCs w:val="15"/>
          <w:lang w:val="en-US"/>
        </w:rPr>
        <w:t>f</w:t>
      </w:r>
      <w:r w:rsidRPr="001608A0">
        <w:rPr>
          <w:rFonts w:ascii="Arial" w:hAnsi="Arial" w:cs="Arial"/>
          <w:color w:val="000000"/>
          <w:sz w:val="15"/>
          <w:szCs w:val="15"/>
          <w:lang w:val="en-US"/>
        </w:rPr>
        <w:t>ees.</w:t>
      </w:r>
    </w:p>
    <w:p w14:paraId="4E82B530" w14:textId="4610983F" w:rsidR="004A1DA0" w:rsidRPr="001608A0" w:rsidRDefault="004A1DA0" w:rsidP="004A1DA0">
      <w:pPr>
        <w:numPr>
          <w:ilvl w:val="0"/>
          <w:numId w:val="10"/>
        </w:numPr>
        <w:tabs>
          <w:tab w:val="num" w:pos="270"/>
        </w:tabs>
        <w:spacing w:after="40"/>
        <w:ind w:left="270" w:hanging="270"/>
        <w:jc w:val="both"/>
        <w:rPr>
          <w:rFonts w:ascii="Arial" w:hAnsi="Arial" w:cs="Arial"/>
          <w:color w:val="000000"/>
          <w:sz w:val="15"/>
          <w:szCs w:val="15"/>
          <w:lang w:val="en-US"/>
        </w:rPr>
      </w:pPr>
      <w:r w:rsidRPr="001608A0">
        <w:rPr>
          <w:rFonts w:ascii="Arial" w:hAnsi="Arial" w:cs="Arial"/>
          <w:sz w:val="15"/>
          <w:szCs w:val="15"/>
          <w:lang w:val="en-US"/>
        </w:rPr>
        <w:t xml:space="preserve">The Subscriber shall not use, transmit, distribute, re-distribute or disseminate the market information in any manner whatsoever that would tantamount to a violation of any law and shall indemnify BMISB and/or Bursa Malaysia Berhad </w:t>
      </w:r>
      <w:r w:rsidRPr="001608A0">
        <w:rPr>
          <w:rFonts w:ascii="Arial" w:hAnsi="Arial" w:cs="Arial"/>
          <w:sz w:val="15"/>
          <w:szCs w:val="15"/>
        </w:rPr>
        <w:t xml:space="preserve">(including its related companies, directors, connected parties and/or their employees) </w:t>
      </w:r>
      <w:r w:rsidRPr="001608A0">
        <w:rPr>
          <w:rFonts w:ascii="Arial" w:hAnsi="Arial" w:cs="Arial"/>
          <w:sz w:val="15"/>
          <w:szCs w:val="15"/>
          <w:lang w:val="en-US"/>
        </w:rPr>
        <w:t xml:space="preserve">against any </w:t>
      </w:r>
      <w:r w:rsidRPr="001608A0">
        <w:rPr>
          <w:rFonts w:ascii="Arial" w:hAnsi="Arial" w:cs="Arial"/>
          <w:color w:val="000000"/>
          <w:w w:val="0"/>
          <w:sz w:val="15"/>
          <w:szCs w:val="15"/>
        </w:rPr>
        <w:t>claims, suits, proceedings, expenses, losses, liabilities or damages as a consequence of any wrongful, illegal, infringing use of the Historical Data by the Subscriber.</w:t>
      </w:r>
    </w:p>
    <w:p w14:paraId="4E82B531" w14:textId="05AD95FC"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BMISB shall not be liable to the Subscriber for any indirect, special or consequential loss or damage including without limitation loss of profit, business revenue or goodwill or loss of data.</w:t>
      </w:r>
      <w:r w:rsidRPr="001608A0">
        <w:rPr>
          <w:rFonts w:ascii="Arial" w:hAnsi="Arial" w:cs="Arial"/>
          <w:sz w:val="15"/>
          <w:szCs w:val="15"/>
        </w:rPr>
        <w:t xml:space="preserve">         </w:t>
      </w:r>
    </w:p>
    <w:p w14:paraId="4E82B532" w14:textId="77777777" w:rsidR="004A1DA0" w:rsidRPr="001608A0" w:rsidRDefault="004A1DA0" w:rsidP="004A1DA0">
      <w:pPr>
        <w:numPr>
          <w:ilvl w:val="0"/>
          <w:numId w:val="10"/>
        </w:numPr>
        <w:tabs>
          <w:tab w:val="num" w:pos="270"/>
        </w:tabs>
        <w:spacing w:after="40"/>
        <w:ind w:left="270" w:hanging="270"/>
        <w:jc w:val="both"/>
        <w:rPr>
          <w:rFonts w:ascii="Arial" w:hAnsi="Arial" w:cs="Arial"/>
          <w:sz w:val="15"/>
          <w:szCs w:val="15"/>
          <w:lang w:val="en-US"/>
        </w:rPr>
      </w:pPr>
      <w:r w:rsidRPr="001608A0">
        <w:rPr>
          <w:rFonts w:ascii="Arial" w:hAnsi="Arial" w:cs="Arial"/>
          <w:sz w:val="15"/>
          <w:szCs w:val="15"/>
          <w:lang w:val="en-US"/>
        </w:rPr>
        <w:t>BMISB makes no representation and gives no warranty that the market information shall be complete, error-free or virus-free.</w:t>
      </w:r>
    </w:p>
    <w:p w14:paraId="4E82B533" w14:textId="4409D0D0" w:rsidR="004A1DA0" w:rsidRPr="001608A0" w:rsidRDefault="004A1DA0" w:rsidP="004A1DA0">
      <w:pPr>
        <w:numPr>
          <w:ilvl w:val="0"/>
          <w:numId w:val="10"/>
        </w:numPr>
        <w:tabs>
          <w:tab w:val="num" w:pos="270"/>
        </w:tabs>
        <w:spacing w:after="40"/>
        <w:ind w:left="270" w:hanging="270"/>
        <w:jc w:val="both"/>
        <w:rPr>
          <w:rFonts w:ascii="Arial" w:hAnsi="Arial" w:cs="Arial"/>
          <w:sz w:val="15"/>
          <w:szCs w:val="15"/>
        </w:rPr>
      </w:pPr>
      <w:r w:rsidRPr="001608A0">
        <w:rPr>
          <w:rFonts w:ascii="Arial" w:hAnsi="Arial" w:cs="Arial"/>
          <w:sz w:val="15"/>
          <w:szCs w:val="15"/>
          <w:lang w:val="en-US"/>
        </w:rPr>
        <w:t>The Historical Data distributed, re-distributed or disseminated by the Subscriber shall be the true and accurate representation of the Historical Data received by the Subscriber.</w:t>
      </w:r>
    </w:p>
    <w:p w14:paraId="4E82B534" w14:textId="479C9D7E" w:rsidR="004A1DA0" w:rsidRPr="001608A0" w:rsidRDefault="004A1DA0" w:rsidP="004A1DA0">
      <w:pPr>
        <w:numPr>
          <w:ilvl w:val="0"/>
          <w:numId w:val="10"/>
        </w:numPr>
        <w:tabs>
          <w:tab w:val="num" w:pos="270"/>
        </w:tabs>
        <w:spacing w:after="40"/>
        <w:ind w:left="270" w:hanging="270"/>
        <w:jc w:val="both"/>
        <w:rPr>
          <w:rFonts w:ascii="Arial" w:hAnsi="Arial" w:cs="Arial"/>
          <w:sz w:val="15"/>
          <w:szCs w:val="15"/>
        </w:rPr>
      </w:pPr>
      <w:r w:rsidRPr="001608A0">
        <w:rPr>
          <w:rFonts w:ascii="Arial" w:hAnsi="Arial" w:cs="Arial"/>
          <w:sz w:val="15"/>
          <w:szCs w:val="15"/>
          <w:lang w:val="en-US"/>
        </w:rPr>
        <w:t>The Subscriber shall not be entitled to any reduction in fees payable by reason of any inability of BMISB to send the Historical Data due to any break down or failure in transmission facilities.</w:t>
      </w:r>
    </w:p>
    <w:p w14:paraId="4E82B535" w14:textId="77777777" w:rsidR="004A1DA0" w:rsidRPr="001608A0" w:rsidRDefault="004A1DA0" w:rsidP="004A1DA0">
      <w:pPr>
        <w:numPr>
          <w:ilvl w:val="0"/>
          <w:numId w:val="10"/>
        </w:numPr>
        <w:tabs>
          <w:tab w:val="num" w:pos="284"/>
          <w:tab w:val="num" w:pos="459"/>
        </w:tabs>
        <w:autoSpaceDE w:val="0"/>
        <w:autoSpaceDN w:val="0"/>
        <w:spacing w:after="40"/>
        <w:ind w:left="284" w:hanging="284"/>
        <w:jc w:val="both"/>
        <w:rPr>
          <w:rFonts w:ascii="Arial" w:eastAsia="SimSun" w:hAnsi="Arial" w:cs="Arial"/>
          <w:sz w:val="15"/>
          <w:szCs w:val="15"/>
          <w:lang w:val="en-US" w:eastAsia="zh-CN"/>
        </w:rPr>
      </w:pPr>
      <w:r w:rsidRPr="001608A0">
        <w:rPr>
          <w:rFonts w:ascii="Arial" w:hAnsi="Arial" w:cs="Arial"/>
          <w:sz w:val="15"/>
          <w:szCs w:val="15"/>
          <w:lang w:val="en-US"/>
        </w:rPr>
        <w:t>B</w:t>
      </w:r>
      <w:r w:rsidRPr="001608A0">
        <w:rPr>
          <w:rFonts w:ascii="Arial" w:hAnsi="Arial" w:cs="Arial"/>
          <w:sz w:val="15"/>
          <w:szCs w:val="15"/>
        </w:rPr>
        <w:t>MISB reserves the right to make amendments and/or changes to this Subscription and BMISB shall inform the Subscriber in writing of the intended changes two (2) months prior to the date when the said changes would take effect in the said Subscription.</w:t>
      </w:r>
    </w:p>
    <w:p w14:paraId="4E82B536" w14:textId="73A56F45"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hAnsi="Arial" w:cs="Arial"/>
          <w:sz w:val="15"/>
          <w:szCs w:val="15"/>
        </w:rPr>
      </w:pPr>
      <w:r w:rsidRPr="001608A0">
        <w:rPr>
          <w:rFonts w:ascii="Arial" w:eastAsia="MS Mincho" w:hAnsi="Arial" w:cs="Arial"/>
          <w:sz w:val="15"/>
          <w:szCs w:val="15"/>
        </w:rPr>
        <w:t>Each p</w:t>
      </w:r>
      <w:r w:rsidRPr="001608A0">
        <w:rPr>
          <w:rFonts w:ascii="Arial" w:hAnsi="Arial" w:cs="Arial"/>
          <w:sz w:val="15"/>
          <w:szCs w:val="15"/>
        </w:rPr>
        <w:t>arty agrees and undertakes with each other to protect the Confidential Information of the other party using not less than the standard of care which it treats its own Confidential Information (but in no event less than reasonable care) and shall ensure that the Confidential Information of the other party is stored and handled in such a way as to prevent unauthorised disclosure. Each party shall use its best efforts to limit dissemination of the Confidential Information to its and its related corporations’ employees, consultants, officers, agents or sub-contractors (hereinafter collectively referred to as “</w:t>
      </w:r>
      <w:r w:rsidRPr="001608A0">
        <w:rPr>
          <w:rFonts w:ascii="Arial" w:hAnsi="Arial" w:cs="Arial"/>
          <w:b/>
          <w:bCs/>
          <w:sz w:val="15"/>
          <w:szCs w:val="15"/>
        </w:rPr>
        <w:t>Permitted Persons</w:t>
      </w:r>
      <w:r w:rsidRPr="001608A0">
        <w:rPr>
          <w:rFonts w:ascii="Arial" w:hAnsi="Arial" w:cs="Arial"/>
          <w:sz w:val="15"/>
          <w:szCs w:val="15"/>
        </w:rPr>
        <w:t>”) to whom disclosure is necessary for each of them to perform its duties under this Subscription. Each party shall impose the above obligation of confidentiality on their Permitted Persons. This obligation on confidentiality shall survive the termination of this Subscription.</w:t>
      </w:r>
      <w:r w:rsidR="00FB7F07">
        <w:rPr>
          <w:rFonts w:ascii="Arial" w:hAnsi="Arial" w:cs="Arial"/>
          <w:sz w:val="15"/>
          <w:szCs w:val="15"/>
        </w:rPr>
        <w:t xml:space="preserve"> </w:t>
      </w:r>
      <w:bookmarkStart w:id="0" w:name="_Hlk87258367"/>
      <w:r w:rsidR="00FB7F07">
        <w:rPr>
          <w:rFonts w:ascii="Arial" w:hAnsi="Arial" w:cs="Arial"/>
          <w:sz w:val="15"/>
          <w:szCs w:val="15"/>
        </w:rPr>
        <w:t>For the purposes of these Terms and Conditions, “Confidential Information” means</w:t>
      </w:r>
      <w:r w:rsidR="00FB7F07" w:rsidRPr="00FB7F07">
        <w:rPr>
          <w:rFonts w:ascii="Arial" w:hAnsi="Arial" w:cs="Arial"/>
          <w:sz w:val="15"/>
          <w:szCs w:val="15"/>
        </w:rPr>
        <w:t xml:space="preserve"> information in any form, that is marked confidential or where not so marked, which is by its nature confidential or not generally available to the public or which </w:t>
      </w:r>
      <w:r w:rsidR="00FB7F07">
        <w:rPr>
          <w:rFonts w:ascii="Arial" w:hAnsi="Arial" w:cs="Arial"/>
          <w:sz w:val="15"/>
          <w:szCs w:val="15"/>
        </w:rPr>
        <w:t>a party</w:t>
      </w:r>
      <w:r w:rsidR="00FB7F07" w:rsidRPr="00FB7F07">
        <w:rPr>
          <w:rFonts w:ascii="Arial" w:hAnsi="Arial" w:cs="Arial"/>
          <w:sz w:val="15"/>
          <w:szCs w:val="15"/>
        </w:rPr>
        <w:t xml:space="preserve"> knows or ought to know is confidential</w:t>
      </w:r>
      <w:r w:rsidR="00FB7F07">
        <w:rPr>
          <w:rFonts w:ascii="Arial" w:hAnsi="Arial" w:cs="Arial"/>
          <w:sz w:val="15"/>
          <w:szCs w:val="15"/>
        </w:rPr>
        <w:t>.</w:t>
      </w:r>
      <w:bookmarkEnd w:id="0"/>
    </w:p>
    <w:p w14:paraId="4E82B537" w14:textId="02C83FEF"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hAnsi="Arial" w:cs="Arial"/>
          <w:sz w:val="15"/>
          <w:szCs w:val="15"/>
        </w:rPr>
      </w:pPr>
      <w:r w:rsidRPr="001608A0">
        <w:rPr>
          <w:rFonts w:ascii="Arial" w:hAnsi="Arial" w:cs="Arial"/>
          <w:sz w:val="15"/>
          <w:szCs w:val="15"/>
        </w:rPr>
        <w:t xml:space="preserve">The foregoing obligations shall not apply, however, to any part of the Confidential Information which (a) was already in the public domain or becomes so through no fault of the recipient party (b) is approved for release by prior written authorization by the disclosing party (c) is required by law or regulatory or other authority to be disclosed. This clause shall survive the expiration or termination of this Subscription until such time the Confidential Information comes to the public domain through no fault of the recipient party. </w:t>
      </w:r>
    </w:p>
    <w:p w14:paraId="4E82B538" w14:textId="5749754F"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hAnsi="Arial" w:cs="Arial"/>
          <w:sz w:val="15"/>
          <w:szCs w:val="15"/>
        </w:rPr>
      </w:pPr>
      <w:r w:rsidRPr="001608A0">
        <w:rPr>
          <w:rFonts w:ascii="Arial" w:hAnsi="Arial" w:cs="Arial"/>
          <w:sz w:val="15"/>
          <w:szCs w:val="15"/>
        </w:rPr>
        <w:t xml:space="preserve">Bursa Malaysia Berhad and/or BMISB shall under no circumstances be liable to </w:t>
      </w:r>
      <w:r w:rsidR="009B42D7">
        <w:rPr>
          <w:rFonts w:ascii="Arial" w:hAnsi="Arial" w:cs="Arial"/>
          <w:sz w:val="15"/>
          <w:szCs w:val="15"/>
        </w:rPr>
        <w:t xml:space="preserve">the Subscriber </w:t>
      </w:r>
      <w:r w:rsidRPr="001608A0">
        <w:rPr>
          <w:rFonts w:ascii="Arial" w:hAnsi="Arial" w:cs="Arial"/>
          <w:sz w:val="15"/>
          <w:szCs w:val="15"/>
        </w:rPr>
        <w:t xml:space="preserve">or any third party for any loss and/or damages (including but not limited to, direct, indirect, special, consequential, incidental, or punitive damages whatsoever or any lost profits or lost opportunity), even if Bursa Malaysia Berhad and/or BMISB has been advised of the possibility of such loss and/or damages.          </w:t>
      </w:r>
    </w:p>
    <w:p w14:paraId="4E82B539" w14:textId="309CF1E4"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eastAsia="MS Mincho" w:hAnsi="Arial" w:cs="Arial"/>
          <w:sz w:val="15"/>
          <w:szCs w:val="15"/>
        </w:rPr>
      </w:pPr>
      <w:r w:rsidRPr="001608A0">
        <w:rPr>
          <w:rFonts w:ascii="Arial" w:hAnsi="Arial" w:cs="Arial"/>
          <w:sz w:val="15"/>
          <w:szCs w:val="15"/>
        </w:rPr>
        <w:t>This S</w:t>
      </w:r>
      <w:r w:rsidRPr="001608A0">
        <w:rPr>
          <w:rFonts w:ascii="Arial" w:eastAsia="MS Mincho" w:hAnsi="Arial" w:cs="Arial"/>
          <w:sz w:val="15"/>
          <w:szCs w:val="15"/>
        </w:rPr>
        <w:t>ubscription may be terminated at any</w:t>
      </w:r>
      <w:r w:rsidR="0094079C">
        <w:rPr>
          <w:rFonts w:ascii="Arial" w:eastAsia="MS Mincho" w:hAnsi="Arial" w:cs="Arial"/>
          <w:sz w:val="15"/>
          <w:szCs w:val="15"/>
        </w:rPr>
        <w:t xml:space="preserve"> </w:t>
      </w:r>
      <w:r w:rsidRPr="001608A0">
        <w:rPr>
          <w:rFonts w:ascii="Arial" w:eastAsia="MS Mincho" w:hAnsi="Arial" w:cs="Arial"/>
          <w:sz w:val="15"/>
          <w:szCs w:val="15"/>
        </w:rPr>
        <w:t>time (a) by either party, by written notice in the event that the other party commits a material breach hereof and, if such breach is capable of cure, such other party fails to cure such breach within thirty (30) days from receipt of such notice or even where cured there is persistent subsequent breach, or (b) by either party upon written notice in the event of the bankruptcy, voluntary or involuntary liquidation, insolvency or appointment of a receiver for any of the properties or assets of the other party without the necessity of a cure period</w:t>
      </w:r>
      <w:r w:rsidR="007A7F11">
        <w:rPr>
          <w:rFonts w:ascii="Arial" w:eastAsia="MS Mincho" w:hAnsi="Arial" w:cs="Arial"/>
          <w:sz w:val="15"/>
          <w:szCs w:val="15"/>
        </w:rPr>
        <w:t>; and/or</w:t>
      </w:r>
      <w:r w:rsidRPr="001608A0">
        <w:rPr>
          <w:rFonts w:ascii="Arial" w:eastAsia="MS Mincho" w:hAnsi="Arial" w:cs="Arial"/>
          <w:sz w:val="15"/>
          <w:szCs w:val="15"/>
        </w:rPr>
        <w:t xml:space="preserve"> (c) by BMISB giving the Subscriber thirty (30) days notice in writing.</w:t>
      </w:r>
    </w:p>
    <w:p w14:paraId="4E82B53A" w14:textId="77777777" w:rsidR="004A1DA0" w:rsidRPr="001608A0" w:rsidRDefault="004A1DA0" w:rsidP="004A1DA0">
      <w:pPr>
        <w:numPr>
          <w:ilvl w:val="0"/>
          <w:numId w:val="10"/>
        </w:numPr>
        <w:tabs>
          <w:tab w:val="num" w:pos="284"/>
          <w:tab w:val="num" w:pos="426"/>
          <w:tab w:val="num" w:pos="459"/>
        </w:tabs>
        <w:autoSpaceDE w:val="0"/>
        <w:autoSpaceDN w:val="0"/>
        <w:spacing w:after="40"/>
        <w:ind w:left="284" w:hanging="284"/>
        <w:jc w:val="both"/>
        <w:rPr>
          <w:rFonts w:ascii="Arial" w:hAnsi="Arial" w:cs="Arial"/>
          <w:sz w:val="15"/>
          <w:szCs w:val="15"/>
        </w:rPr>
      </w:pPr>
      <w:r w:rsidRPr="001608A0">
        <w:rPr>
          <w:rFonts w:ascii="Arial" w:hAnsi="Arial" w:cs="Arial"/>
          <w:sz w:val="15"/>
          <w:szCs w:val="15"/>
        </w:rPr>
        <w:t>Any termination of this Subscription shall be without prejudice to any other rights or remedies a party may be entitled to hereunder or at law and shall not affect any accrued rights or liabilities of either party nor the coming into or continuance in force of any provision hereof which is expressly or by implication intended to come into or continue in force on or after such termination.</w:t>
      </w:r>
    </w:p>
    <w:p w14:paraId="4E82B53B" w14:textId="77777777" w:rsidR="004A1DA0" w:rsidRPr="001608A0" w:rsidRDefault="004A1DA0" w:rsidP="004A1DA0">
      <w:pPr>
        <w:numPr>
          <w:ilvl w:val="0"/>
          <w:numId w:val="10"/>
        </w:numPr>
        <w:tabs>
          <w:tab w:val="num" w:pos="284"/>
        </w:tabs>
        <w:autoSpaceDE w:val="0"/>
        <w:autoSpaceDN w:val="0"/>
        <w:adjustRightInd w:val="0"/>
        <w:spacing w:after="40"/>
        <w:ind w:left="284" w:hanging="284"/>
        <w:jc w:val="both"/>
        <w:rPr>
          <w:rFonts w:ascii="Arial" w:eastAsia="SimSun" w:hAnsi="Arial" w:cs="Arial"/>
          <w:sz w:val="15"/>
          <w:szCs w:val="15"/>
          <w:lang w:val="en-US" w:eastAsia="zh-CN"/>
        </w:rPr>
      </w:pPr>
      <w:r w:rsidRPr="001608A0">
        <w:rPr>
          <w:rFonts w:ascii="Arial" w:hAnsi="Arial" w:cs="Arial"/>
          <w:sz w:val="15"/>
          <w:szCs w:val="15"/>
        </w:rPr>
        <w:t>This Subscription is governed by the laws of Malaysia and the parties shall submit to the non-exclusive jurisdiction of the Malaysian courts.</w:t>
      </w:r>
    </w:p>
    <w:p w14:paraId="4E82B53C" w14:textId="0FF87652" w:rsidR="004A1DA0" w:rsidRPr="001608A0" w:rsidRDefault="004A1DA0" w:rsidP="004A1DA0">
      <w:pPr>
        <w:numPr>
          <w:ilvl w:val="0"/>
          <w:numId w:val="10"/>
        </w:numPr>
        <w:tabs>
          <w:tab w:val="num" w:pos="284"/>
        </w:tabs>
        <w:autoSpaceDE w:val="0"/>
        <w:autoSpaceDN w:val="0"/>
        <w:adjustRightInd w:val="0"/>
        <w:spacing w:after="40"/>
        <w:ind w:left="284" w:hanging="284"/>
        <w:jc w:val="both"/>
        <w:rPr>
          <w:rFonts w:ascii="Arial" w:eastAsia="SimSun" w:hAnsi="Arial" w:cs="Arial"/>
          <w:sz w:val="15"/>
          <w:szCs w:val="15"/>
          <w:lang w:val="en-US" w:eastAsia="zh-CN"/>
        </w:rPr>
      </w:pPr>
      <w:r w:rsidRPr="001608A0">
        <w:rPr>
          <w:rFonts w:ascii="Arial" w:hAnsi="Arial" w:cs="Arial"/>
          <w:sz w:val="15"/>
          <w:szCs w:val="15"/>
        </w:rPr>
        <w:t xml:space="preserve">Fees payable to </w:t>
      </w:r>
      <w:r w:rsidR="007A7F11">
        <w:rPr>
          <w:rFonts w:ascii="Arial" w:hAnsi="Arial" w:cs="Arial"/>
          <w:sz w:val="15"/>
          <w:szCs w:val="15"/>
        </w:rPr>
        <w:t>BMISB</w:t>
      </w:r>
      <w:r w:rsidRPr="001608A0">
        <w:rPr>
          <w:rFonts w:ascii="Arial" w:hAnsi="Arial" w:cs="Arial"/>
          <w:sz w:val="15"/>
          <w:szCs w:val="15"/>
        </w:rPr>
        <w:t xml:space="preserve"> by the Subscriber pursuant to this shall be net and free of all and any consumption, sales, turnover, withholding or other direct or indirect taxes or levies, stamp duties, financial institution duties, or similar heads of charges now existing or subsequently introduced and exacted by any Government in respect of this Terms and Conditions.</w:t>
      </w:r>
    </w:p>
    <w:p w14:paraId="4E82B53D" w14:textId="77777777" w:rsidR="004A1DA0" w:rsidRPr="001608A0" w:rsidRDefault="004A1DA0" w:rsidP="004A1DA0">
      <w:pPr>
        <w:numPr>
          <w:ilvl w:val="0"/>
          <w:numId w:val="10"/>
        </w:numPr>
        <w:tabs>
          <w:tab w:val="num" w:pos="284"/>
        </w:tabs>
        <w:autoSpaceDE w:val="0"/>
        <w:autoSpaceDN w:val="0"/>
        <w:adjustRightInd w:val="0"/>
        <w:spacing w:after="40"/>
        <w:ind w:left="284" w:hanging="284"/>
        <w:jc w:val="both"/>
        <w:rPr>
          <w:rFonts w:ascii="Arial" w:hAnsi="Arial" w:cs="Arial"/>
          <w:sz w:val="15"/>
          <w:szCs w:val="15"/>
        </w:rPr>
      </w:pPr>
      <w:r w:rsidRPr="001608A0">
        <w:rPr>
          <w:rFonts w:ascii="Arial" w:eastAsia="SimSun" w:hAnsi="Arial" w:cs="Arial"/>
          <w:sz w:val="15"/>
          <w:szCs w:val="15"/>
          <w:lang w:val="en-US" w:eastAsia="zh-CN"/>
        </w:rPr>
        <w:t xml:space="preserve">We further </w:t>
      </w:r>
      <w:r w:rsidRPr="001608A0">
        <w:rPr>
          <w:rFonts w:ascii="Arial" w:hAnsi="Arial" w:cs="Arial"/>
          <w:sz w:val="15"/>
          <w:szCs w:val="15"/>
        </w:rPr>
        <w:t xml:space="preserve">agree to the following: </w:t>
      </w:r>
    </w:p>
    <w:p w14:paraId="4E82B53E" w14:textId="49DFEDFF" w:rsidR="004A1DA0" w:rsidRPr="001608A0" w:rsidRDefault="004A1DA0" w:rsidP="004A1DA0">
      <w:pPr>
        <w:numPr>
          <w:ilvl w:val="0"/>
          <w:numId w:val="11"/>
        </w:numPr>
        <w:autoSpaceDE w:val="0"/>
        <w:autoSpaceDN w:val="0"/>
        <w:spacing w:after="40"/>
        <w:jc w:val="both"/>
        <w:rPr>
          <w:rFonts w:ascii="Arial" w:hAnsi="Arial" w:cs="Arial"/>
          <w:sz w:val="15"/>
          <w:szCs w:val="15"/>
        </w:rPr>
      </w:pPr>
      <w:r w:rsidRPr="001608A0">
        <w:rPr>
          <w:rFonts w:ascii="Arial" w:hAnsi="Arial" w:cs="Arial"/>
          <w:sz w:val="15"/>
          <w:szCs w:val="15"/>
        </w:rPr>
        <w:t>This Subscription  (including any schedules, appendices or exhibits referred to herein or therein and attached hereto or thereto), each of which is incorporated herein or therein (as the case may be) embodies the entire Subscription between the Subscriber and BMISB  relating to the subject matter hereof and supersedes all prior Subscriptions and arrangements between the parties and there are no promises, terms, conditions, or obligations, oral or written expressed or implied other than those contained herein and therein.</w:t>
      </w:r>
    </w:p>
    <w:p w14:paraId="4E82B53F" w14:textId="77777777" w:rsidR="004A1DA0" w:rsidRPr="001608A0" w:rsidRDefault="004A1DA0" w:rsidP="004A1DA0">
      <w:pPr>
        <w:numPr>
          <w:ilvl w:val="0"/>
          <w:numId w:val="11"/>
        </w:numPr>
        <w:autoSpaceDE w:val="0"/>
        <w:autoSpaceDN w:val="0"/>
        <w:spacing w:after="40"/>
        <w:jc w:val="both"/>
        <w:rPr>
          <w:rFonts w:ascii="Arial" w:hAnsi="Arial" w:cs="Arial"/>
          <w:sz w:val="15"/>
          <w:szCs w:val="15"/>
        </w:rPr>
      </w:pPr>
      <w:r w:rsidRPr="001608A0">
        <w:rPr>
          <w:rFonts w:ascii="Arial" w:hAnsi="Arial" w:cs="Arial"/>
          <w:sz w:val="15"/>
          <w:szCs w:val="15"/>
        </w:rPr>
        <w:t>Neither party may assign this Subscription or any part thereof without the prior consent of the other party.</w:t>
      </w:r>
    </w:p>
    <w:p w14:paraId="4E82B540" w14:textId="77777777" w:rsidR="004A1DA0" w:rsidRPr="001608A0" w:rsidRDefault="004A1DA0" w:rsidP="004A1DA0">
      <w:pPr>
        <w:numPr>
          <w:ilvl w:val="0"/>
          <w:numId w:val="11"/>
        </w:numPr>
        <w:autoSpaceDE w:val="0"/>
        <w:autoSpaceDN w:val="0"/>
        <w:spacing w:after="40"/>
        <w:jc w:val="both"/>
        <w:rPr>
          <w:rFonts w:ascii="Arial" w:hAnsi="Arial" w:cs="Arial"/>
          <w:sz w:val="15"/>
          <w:szCs w:val="15"/>
        </w:rPr>
      </w:pPr>
      <w:r w:rsidRPr="001608A0">
        <w:rPr>
          <w:rFonts w:ascii="Arial" w:hAnsi="Arial" w:cs="Arial"/>
          <w:sz w:val="15"/>
          <w:szCs w:val="15"/>
        </w:rPr>
        <w:t xml:space="preserve">No failure or delay on the part of either party to exercise any right, power or remedy under this Subscription shall operate as a waiver or acquiescence thereof, nor shall any single or partial exercise by either of the parties of any right, power or remedy preclude the exercise of any further or other right, power or remedy. The rights, powers and remedies provided herein are cumulative and are not exclusive of any other rights, powers or remedies. </w:t>
      </w:r>
    </w:p>
    <w:p w14:paraId="4E82B541" w14:textId="2EBA310B" w:rsidR="004A1DA0" w:rsidRPr="001608A0" w:rsidRDefault="004A1DA0" w:rsidP="004A1DA0">
      <w:pPr>
        <w:numPr>
          <w:ilvl w:val="0"/>
          <w:numId w:val="11"/>
        </w:numPr>
        <w:tabs>
          <w:tab w:val="num" w:pos="800"/>
        </w:tabs>
        <w:autoSpaceDE w:val="0"/>
        <w:autoSpaceDN w:val="0"/>
        <w:spacing w:after="40"/>
        <w:jc w:val="both"/>
        <w:rPr>
          <w:rFonts w:ascii="Arial" w:hAnsi="Arial" w:cs="Arial"/>
          <w:sz w:val="15"/>
          <w:szCs w:val="15"/>
        </w:rPr>
      </w:pPr>
      <w:r w:rsidRPr="001608A0">
        <w:rPr>
          <w:rFonts w:ascii="Arial" w:hAnsi="Arial" w:cs="Arial"/>
          <w:sz w:val="15"/>
          <w:szCs w:val="15"/>
        </w:rPr>
        <w:t xml:space="preserve">Any provision of this Subscription prohibited or unlawful or becomes unenforceable under any applicable law actually applied by any court of competent jurisdiction shall, to the extent required by such law, be severed from this Subscription and rendered ineffective in so far as is possible without affecting the legality, validity and enforceability of the remaining provisions of this Subscription.  Where, however, the provisions of any such applicable law may be waived, they are hereby waived by the parties to the full extent permitted by such law to the end that this Subscription shall be valid, binding and enforceable in accordance with its terms. </w:t>
      </w:r>
    </w:p>
    <w:p w14:paraId="4E82B542" w14:textId="77777777" w:rsidR="004A1DA0" w:rsidRPr="001608A0" w:rsidRDefault="004A1DA0" w:rsidP="004A1DA0">
      <w:pPr>
        <w:numPr>
          <w:ilvl w:val="0"/>
          <w:numId w:val="11"/>
        </w:numPr>
        <w:tabs>
          <w:tab w:val="num" w:pos="800"/>
        </w:tabs>
        <w:autoSpaceDE w:val="0"/>
        <w:autoSpaceDN w:val="0"/>
        <w:spacing w:after="40"/>
        <w:jc w:val="both"/>
        <w:rPr>
          <w:rFonts w:ascii="Arial" w:hAnsi="Arial" w:cs="Arial"/>
          <w:sz w:val="15"/>
          <w:szCs w:val="15"/>
        </w:rPr>
      </w:pPr>
      <w:r w:rsidRPr="001608A0">
        <w:rPr>
          <w:rFonts w:ascii="Arial" w:hAnsi="Arial" w:cs="Arial"/>
          <w:sz w:val="15"/>
          <w:szCs w:val="15"/>
        </w:rPr>
        <w:t xml:space="preserve">Those clauses which by their nature would survive the termination of this Subscription shall so survive. </w:t>
      </w:r>
    </w:p>
    <w:p w14:paraId="4E82B543" w14:textId="77777777" w:rsidR="004A1DA0" w:rsidRPr="001608A0" w:rsidRDefault="004A1DA0" w:rsidP="004A1DA0">
      <w:pPr>
        <w:numPr>
          <w:ilvl w:val="0"/>
          <w:numId w:val="11"/>
        </w:numPr>
        <w:tabs>
          <w:tab w:val="num" w:pos="800"/>
        </w:tabs>
        <w:autoSpaceDE w:val="0"/>
        <w:autoSpaceDN w:val="0"/>
        <w:spacing w:after="40"/>
        <w:jc w:val="both"/>
        <w:rPr>
          <w:rFonts w:ascii="Arial" w:hAnsi="Arial" w:cs="Arial"/>
          <w:sz w:val="15"/>
          <w:szCs w:val="15"/>
        </w:rPr>
      </w:pPr>
      <w:r w:rsidRPr="001608A0">
        <w:rPr>
          <w:rFonts w:ascii="Arial" w:hAnsi="Arial" w:cs="Arial"/>
          <w:sz w:val="15"/>
          <w:szCs w:val="15"/>
        </w:rPr>
        <w:t>For the purposes of this Subscription, time shall be of the essence.</w:t>
      </w:r>
    </w:p>
    <w:p w14:paraId="115D16E5" w14:textId="1A0D95C9" w:rsidR="007C735F" w:rsidRPr="007C735F" w:rsidRDefault="007C735F" w:rsidP="007C735F">
      <w:pPr>
        <w:tabs>
          <w:tab w:val="left" w:pos="284"/>
        </w:tabs>
        <w:ind w:left="284" w:hanging="284"/>
        <w:rPr>
          <w:rFonts w:ascii="Arial" w:eastAsia="Arial" w:hAnsi="Arial" w:cs="Arial"/>
          <w:sz w:val="15"/>
          <w:szCs w:val="15"/>
        </w:rPr>
      </w:pPr>
      <w:r w:rsidRPr="004F2662">
        <w:rPr>
          <w:rFonts w:ascii="Arial" w:hAnsi="Arial" w:cs="Arial"/>
          <w:sz w:val="15"/>
          <w:szCs w:val="15"/>
        </w:rPr>
        <w:t>21.</w:t>
      </w:r>
      <w:r w:rsidRPr="004F2662">
        <w:rPr>
          <w:rFonts w:ascii="Arial" w:hAnsi="Arial" w:cs="Arial"/>
          <w:sz w:val="15"/>
          <w:szCs w:val="15"/>
        </w:rPr>
        <w:tab/>
      </w:r>
      <w:bookmarkStart w:id="1" w:name="_Hlk84422312"/>
      <w:r w:rsidRPr="007C735F">
        <w:rPr>
          <w:rFonts w:ascii="Arial" w:eastAsia="Arial" w:hAnsi="Arial" w:cs="Arial"/>
          <w:sz w:val="15"/>
          <w:szCs w:val="15"/>
        </w:rPr>
        <w:t xml:space="preserve">For the purposes of this </w:t>
      </w:r>
      <w:r>
        <w:rPr>
          <w:rFonts w:ascii="Arial" w:eastAsia="Arial" w:hAnsi="Arial" w:cs="Arial"/>
          <w:sz w:val="15"/>
          <w:szCs w:val="15"/>
        </w:rPr>
        <w:t>term</w:t>
      </w:r>
      <w:r w:rsidRPr="007C735F">
        <w:rPr>
          <w:rFonts w:ascii="Arial" w:eastAsia="Arial" w:hAnsi="Arial" w:cs="Arial"/>
          <w:sz w:val="15"/>
          <w:szCs w:val="15"/>
        </w:rPr>
        <w:t xml:space="preserve">, “Anti-Corruption Laws” refers to all anti-bribery and anti-corruption laws applicable to either party including </w:t>
      </w:r>
      <w:r>
        <w:rPr>
          <w:rFonts w:ascii="Arial" w:eastAsia="Arial" w:hAnsi="Arial" w:cs="Arial"/>
          <w:sz w:val="15"/>
          <w:szCs w:val="15"/>
        </w:rPr>
        <w:t xml:space="preserve">    </w:t>
      </w:r>
      <w:r w:rsidRPr="007C735F">
        <w:rPr>
          <w:rFonts w:ascii="Arial" w:eastAsia="Arial" w:hAnsi="Arial" w:cs="Arial"/>
          <w:sz w:val="15"/>
          <w:szCs w:val="15"/>
        </w:rPr>
        <w:t>the Malaysian Anti-Corruption Commission Act 2009 and any of its subsidiary legislation.</w:t>
      </w:r>
    </w:p>
    <w:p w14:paraId="3B3B4AE3" w14:textId="374D849A" w:rsidR="007C735F" w:rsidRPr="007C735F" w:rsidRDefault="007C735F" w:rsidP="007C735F">
      <w:pPr>
        <w:widowControl w:val="0"/>
        <w:autoSpaceDE w:val="0"/>
        <w:autoSpaceDN w:val="0"/>
        <w:ind w:left="720" w:hanging="436"/>
        <w:jc w:val="both"/>
        <w:rPr>
          <w:rFonts w:ascii="Arial" w:eastAsia="Arial" w:hAnsi="Arial" w:cs="Arial"/>
          <w:sz w:val="15"/>
          <w:szCs w:val="15"/>
          <w:lang w:val="en-US"/>
        </w:rPr>
      </w:pPr>
      <w:r>
        <w:rPr>
          <w:rFonts w:ascii="Arial" w:eastAsia="Arial" w:hAnsi="Arial" w:cs="Arial"/>
          <w:sz w:val="15"/>
          <w:szCs w:val="15"/>
          <w:lang w:val="en-US"/>
        </w:rPr>
        <w:t>(a)</w:t>
      </w:r>
      <w:r>
        <w:rPr>
          <w:rFonts w:ascii="Arial" w:eastAsia="Arial" w:hAnsi="Arial" w:cs="Arial"/>
          <w:sz w:val="15"/>
          <w:szCs w:val="15"/>
          <w:lang w:val="en-US"/>
        </w:rPr>
        <w:tab/>
      </w:r>
      <w:r w:rsidRPr="007C735F">
        <w:rPr>
          <w:rFonts w:ascii="Arial" w:eastAsia="Arial" w:hAnsi="Arial" w:cs="Arial"/>
          <w:sz w:val="15"/>
          <w:szCs w:val="15"/>
          <w:lang w:val="en-US"/>
        </w:rPr>
        <w:t>In connection with the matters contemplated under this agreement, each party represents and warrants to the other party that to the best of its knowledge, neither it nor any party acting on its behalf (“</w:t>
      </w:r>
      <w:r w:rsidRPr="007C735F">
        <w:rPr>
          <w:rFonts w:ascii="Arial" w:eastAsia="Arial" w:hAnsi="Arial" w:cs="Arial"/>
          <w:b/>
          <w:bCs/>
          <w:sz w:val="15"/>
          <w:szCs w:val="15"/>
          <w:lang w:val="en-US"/>
        </w:rPr>
        <w:t>Representatives</w:t>
      </w:r>
      <w:r w:rsidRPr="007C735F">
        <w:rPr>
          <w:rFonts w:ascii="Arial" w:eastAsia="Arial" w:hAnsi="Arial" w:cs="Arial"/>
          <w:sz w:val="15"/>
          <w:szCs w:val="15"/>
          <w:lang w:val="en-US"/>
        </w:rPr>
        <w:t xml:space="preserve">”) have directly or indirectly offered, given, requested or accepted any bribe, kickback, payment, gift, or undue advantage from the other party or its Representatives which have the purpose or effect of breaching any Anti-Corruption Laws. </w:t>
      </w:r>
    </w:p>
    <w:p w14:paraId="6E9E125B" w14:textId="6F04E464" w:rsidR="007C735F" w:rsidRPr="007C735F" w:rsidRDefault="007C735F" w:rsidP="007C735F">
      <w:pPr>
        <w:widowControl w:val="0"/>
        <w:autoSpaceDE w:val="0"/>
        <w:autoSpaceDN w:val="0"/>
        <w:spacing w:after="160" w:line="259" w:lineRule="auto"/>
        <w:ind w:firstLine="284"/>
        <w:contextualSpacing/>
        <w:rPr>
          <w:rFonts w:ascii="Arial" w:eastAsia="Arial" w:hAnsi="Arial" w:cs="Arial"/>
          <w:sz w:val="15"/>
          <w:szCs w:val="15"/>
          <w:lang w:val="en-US"/>
        </w:rPr>
      </w:pPr>
      <w:r>
        <w:rPr>
          <w:rFonts w:ascii="Arial" w:eastAsia="Arial" w:hAnsi="Arial" w:cs="Arial"/>
          <w:sz w:val="15"/>
          <w:szCs w:val="15"/>
          <w:lang w:val="en-US"/>
        </w:rPr>
        <w:t>(b)</w:t>
      </w:r>
      <w:r>
        <w:rPr>
          <w:rFonts w:ascii="Arial" w:eastAsia="Arial" w:hAnsi="Arial" w:cs="Arial"/>
          <w:sz w:val="15"/>
          <w:szCs w:val="15"/>
          <w:lang w:val="en-US"/>
        </w:rPr>
        <w:tab/>
      </w:r>
      <w:r w:rsidRPr="007C735F">
        <w:rPr>
          <w:rFonts w:ascii="Arial" w:eastAsia="Arial" w:hAnsi="Arial" w:cs="Arial"/>
          <w:sz w:val="15"/>
          <w:szCs w:val="15"/>
          <w:lang w:val="en-US"/>
        </w:rPr>
        <w:t>Each party undertakes that it and its Representatives shall at all times:</w:t>
      </w:r>
    </w:p>
    <w:p w14:paraId="6350B59A" w14:textId="4EB573ED" w:rsidR="007C735F" w:rsidRPr="007C735F" w:rsidRDefault="007C735F" w:rsidP="007C735F">
      <w:pPr>
        <w:widowControl w:val="0"/>
        <w:tabs>
          <w:tab w:val="left" w:pos="1134"/>
        </w:tabs>
        <w:autoSpaceDE w:val="0"/>
        <w:autoSpaceDN w:val="0"/>
        <w:spacing w:after="160" w:line="276" w:lineRule="auto"/>
        <w:ind w:left="567" w:firstLine="142"/>
        <w:contextualSpacing/>
        <w:jc w:val="both"/>
        <w:rPr>
          <w:rFonts w:ascii="Arial" w:eastAsia="Arial" w:hAnsi="Arial" w:cs="Arial"/>
          <w:sz w:val="15"/>
          <w:szCs w:val="15"/>
          <w:lang w:val="en-US"/>
        </w:rPr>
      </w:pPr>
      <w:r>
        <w:rPr>
          <w:rFonts w:ascii="Arial" w:eastAsia="Arial" w:hAnsi="Arial" w:cs="Arial"/>
          <w:sz w:val="15"/>
          <w:szCs w:val="15"/>
          <w:lang w:val="en-US"/>
        </w:rPr>
        <w:t>(i)</w:t>
      </w:r>
      <w:r>
        <w:rPr>
          <w:rFonts w:ascii="Arial" w:eastAsia="Arial" w:hAnsi="Arial" w:cs="Arial"/>
          <w:sz w:val="15"/>
          <w:szCs w:val="15"/>
          <w:lang w:val="en-US"/>
        </w:rPr>
        <w:tab/>
      </w:r>
      <w:r w:rsidRPr="007C735F">
        <w:rPr>
          <w:rFonts w:ascii="Arial" w:eastAsia="Arial" w:hAnsi="Arial" w:cs="Arial"/>
          <w:sz w:val="15"/>
          <w:szCs w:val="15"/>
          <w:lang w:val="en-US"/>
        </w:rPr>
        <w:t>comply with Anti-Corruption Laws</w:t>
      </w:r>
      <w:r w:rsidRPr="007C735F">
        <w:rPr>
          <w:rFonts w:ascii="Arial" w:eastAsia="Calibri" w:hAnsi="Arial" w:cs="Arial"/>
          <w:sz w:val="15"/>
          <w:szCs w:val="15"/>
          <w:lang w:val="en-MY"/>
        </w:rPr>
        <w:t xml:space="preserve"> </w:t>
      </w:r>
      <w:r w:rsidRPr="007C735F">
        <w:rPr>
          <w:rFonts w:ascii="Arial" w:eastAsia="Arial" w:hAnsi="Arial" w:cs="Arial"/>
          <w:sz w:val="15"/>
          <w:szCs w:val="15"/>
          <w:lang w:val="en-US"/>
        </w:rPr>
        <w:t xml:space="preserve">that are applicable to the respective parties; </w:t>
      </w:r>
    </w:p>
    <w:p w14:paraId="6AD79EFC" w14:textId="76CC21B3" w:rsidR="007C735F" w:rsidRPr="007C735F" w:rsidRDefault="007C735F" w:rsidP="007C735F">
      <w:pPr>
        <w:widowControl w:val="0"/>
        <w:autoSpaceDE w:val="0"/>
        <w:autoSpaceDN w:val="0"/>
        <w:spacing w:after="160" w:line="276" w:lineRule="auto"/>
        <w:ind w:left="1134" w:hanging="425"/>
        <w:contextualSpacing/>
        <w:jc w:val="both"/>
        <w:rPr>
          <w:rFonts w:ascii="Arial" w:eastAsia="Arial" w:hAnsi="Arial" w:cs="Arial"/>
          <w:sz w:val="15"/>
          <w:szCs w:val="15"/>
          <w:lang w:val="en-US"/>
        </w:rPr>
      </w:pPr>
      <w:r>
        <w:rPr>
          <w:rFonts w:ascii="Arial" w:eastAsia="Arial" w:hAnsi="Arial" w:cs="Arial"/>
          <w:sz w:val="15"/>
          <w:szCs w:val="15"/>
          <w:lang w:val="en-US"/>
        </w:rPr>
        <w:lastRenderedPageBreak/>
        <w:t>(ii)</w:t>
      </w:r>
      <w:r>
        <w:rPr>
          <w:rFonts w:ascii="Arial" w:eastAsia="Arial" w:hAnsi="Arial" w:cs="Arial"/>
          <w:sz w:val="15"/>
          <w:szCs w:val="15"/>
          <w:lang w:val="en-US"/>
        </w:rPr>
        <w:tab/>
      </w:r>
      <w:r w:rsidRPr="007C735F">
        <w:rPr>
          <w:rFonts w:ascii="Arial" w:eastAsia="Arial" w:hAnsi="Arial" w:cs="Arial"/>
          <w:sz w:val="15"/>
          <w:szCs w:val="15"/>
          <w:lang w:val="en-US"/>
        </w:rPr>
        <w:t xml:space="preserve">ensure that they do not directly or indirectly violate the Anti-Corruption Laws or cause the other party or its Representatives to breach or commit an offence or incur any liability under any Anti-Corruption Laws; </w:t>
      </w:r>
    </w:p>
    <w:p w14:paraId="0C0240EA" w14:textId="77777777" w:rsidR="007C735F" w:rsidRDefault="007C735F" w:rsidP="007C735F">
      <w:pPr>
        <w:widowControl w:val="0"/>
        <w:autoSpaceDE w:val="0"/>
        <w:autoSpaceDN w:val="0"/>
        <w:spacing w:line="276" w:lineRule="auto"/>
        <w:ind w:left="1134" w:hanging="425"/>
        <w:rPr>
          <w:rFonts w:ascii="Arial" w:eastAsia="Calibri" w:hAnsi="Arial" w:cs="Arial"/>
          <w:sz w:val="15"/>
          <w:szCs w:val="15"/>
          <w:lang w:val="en-US"/>
        </w:rPr>
      </w:pPr>
      <w:r w:rsidRPr="007C735F">
        <w:rPr>
          <w:rFonts w:ascii="Arial" w:eastAsia="Calibri" w:hAnsi="Arial" w:cs="Arial"/>
          <w:sz w:val="15"/>
          <w:szCs w:val="15"/>
          <w:lang w:val="en-US"/>
        </w:rPr>
        <w:t>(</w:t>
      </w:r>
      <w:r>
        <w:rPr>
          <w:rFonts w:ascii="Arial" w:eastAsia="Calibri" w:hAnsi="Arial" w:cs="Arial"/>
          <w:sz w:val="15"/>
          <w:szCs w:val="15"/>
          <w:lang w:val="en-US"/>
        </w:rPr>
        <w:t>iii</w:t>
      </w:r>
      <w:r w:rsidRPr="007C735F">
        <w:rPr>
          <w:rFonts w:ascii="Arial" w:eastAsia="Calibri" w:hAnsi="Arial" w:cs="Arial"/>
          <w:sz w:val="15"/>
          <w:szCs w:val="15"/>
          <w:lang w:val="en-US"/>
        </w:rPr>
        <w:t>)</w:t>
      </w:r>
      <w:r w:rsidRPr="007C735F">
        <w:rPr>
          <w:rFonts w:ascii="Arial" w:eastAsia="Calibri" w:hAnsi="Arial" w:cs="Arial"/>
          <w:sz w:val="15"/>
          <w:szCs w:val="15"/>
          <w:lang w:val="en-US"/>
        </w:rPr>
        <w:tab/>
        <w:t xml:space="preserve">establish, maintain and enforce policies, procedures </w:t>
      </w:r>
      <w:bookmarkStart w:id="2" w:name="_Hlk74040337"/>
      <w:r w:rsidRPr="007C735F">
        <w:rPr>
          <w:rFonts w:ascii="Arial" w:eastAsia="Calibri" w:hAnsi="Arial" w:cs="Arial"/>
          <w:sz w:val="15"/>
          <w:szCs w:val="15"/>
          <w:lang w:val="en-US"/>
        </w:rPr>
        <w:t>and practices which are adequate to ensure compliance with the Anti-</w:t>
      </w:r>
      <w:bookmarkEnd w:id="2"/>
      <w:r w:rsidRPr="007C735F">
        <w:rPr>
          <w:rFonts w:ascii="Arial" w:eastAsia="Calibri" w:hAnsi="Arial" w:cs="Arial"/>
          <w:sz w:val="15"/>
          <w:szCs w:val="15"/>
          <w:lang w:val="en-US"/>
        </w:rPr>
        <w:t>Corruption Laws and are consistent with best practices on the prevention of fraud, bribery and corruption; and</w:t>
      </w:r>
    </w:p>
    <w:p w14:paraId="627B2626" w14:textId="37BCB4C6" w:rsidR="007C735F" w:rsidRPr="007C735F" w:rsidRDefault="007C735F" w:rsidP="007C735F">
      <w:pPr>
        <w:widowControl w:val="0"/>
        <w:autoSpaceDE w:val="0"/>
        <w:autoSpaceDN w:val="0"/>
        <w:spacing w:line="276" w:lineRule="auto"/>
        <w:ind w:left="1134" w:hanging="425"/>
        <w:rPr>
          <w:rFonts w:ascii="Arial" w:eastAsia="Calibri" w:hAnsi="Arial" w:cs="Arial"/>
          <w:sz w:val="15"/>
          <w:szCs w:val="15"/>
          <w:lang w:val="en-US"/>
        </w:rPr>
      </w:pPr>
      <w:r w:rsidRPr="007C735F">
        <w:rPr>
          <w:rFonts w:ascii="Arial" w:eastAsia="Calibri" w:hAnsi="Arial" w:cs="Arial"/>
          <w:sz w:val="15"/>
          <w:szCs w:val="15"/>
          <w:lang w:val="en-US"/>
        </w:rPr>
        <w:t>(</w:t>
      </w:r>
      <w:r>
        <w:rPr>
          <w:rFonts w:ascii="Arial" w:eastAsia="Calibri" w:hAnsi="Arial" w:cs="Arial"/>
          <w:sz w:val="15"/>
          <w:szCs w:val="15"/>
          <w:lang w:val="en-US"/>
        </w:rPr>
        <w:t>iv</w:t>
      </w:r>
      <w:r w:rsidRPr="007C735F">
        <w:rPr>
          <w:rFonts w:ascii="Arial" w:eastAsia="Calibri" w:hAnsi="Arial" w:cs="Arial"/>
          <w:sz w:val="15"/>
          <w:szCs w:val="15"/>
          <w:lang w:val="en-US"/>
        </w:rPr>
        <w:t>)</w:t>
      </w:r>
      <w:r w:rsidRPr="007C735F">
        <w:rPr>
          <w:rFonts w:ascii="Arial" w:eastAsia="Calibri" w:hAnsi="Arial" w:cs="Arial"/>
          <w:sz w:val="15"/>
          <w:szCs w:val="15"/>
          <w:lang w:val="en-US"/>
        </w:rPr>
        <w:tab/>
        <w:t xml:space="preserve">keep appropriate records of its compliance with its obligations under this clause. </w:t>
      </w:r>
    </w:p>
    <w:p w14:paraId="4E9B230E" w14:textId="4C0B79BF" w:rsidR="007C735F" w:rsidRPr="007C735F" w:rsidRDefault="007C735F" w:rsidP="007C735F">
      <w:pPr>
        <w:widowControl w:val="0"/>
        <w:autoSpaceDE w:val="0"/>
        <w:autoSpaceDN w:val="0"/>
        <w:spacing w:line="276" w:lineRule="auto"/>
        <w:ind w:left="709" w:hanging="425"/>
        <w:contextualSpacing/>
        <w:rPr>
          <w:rFonts w:ascii="Arial" w:eastAsia="Calibri" w:hAnsi="Arial" w:cs="Arial"/>
          <w:sz w:val="15"/>
          <w:szCs w:val="15"/>
          <w:lang w:val="en-US"/>
        </w:rPr>
      </w:pPr>
      <w:r>
        <w:rPr>
          <w:rFonts w:ascii="Arial" w:eastAsia="Calibri" w:hAnsi="Arial" w:cs="Arial"/>
          <w:sz w:val="15"/>
          <w:szCs w:val="15"/>
          <w:lang w:val="en-US"/>
        </w:rPr>
        <w:t>(c)</w:t>
      </w:r>
      <w:r>
        <w:rPr>
          <w:rFonts w:ascii="Arial" w:eastAsia="Calibri" w:hAnsi="Arial" w:cs="Arial"/>
          <w:sz w:val="15"/>
          <w:szCs w:val="15"/>
          <w:lang w:val="en-US"/>
        </w:rPr>
        <w:tab/>
      </w:r>
      <w:r w:rsidRPr="007C735F">
        <w:rPr>
          <w:rFonts w:ascii="Arial" w:eastAsia="Calibri" w:hAnsi="Arial" w:cs="Arial"/>
          <w:sz w:val="15"/>
          <w:szCs w:val="15"/>
          <w:lang w:val="en-US"/>
        </w:rPr>
        <w:t>Each party shall promptly notify the other party if it becomes aware of any:</w:t>
      </w:r>
    </w:p>
    <w:p w14:paraId="309CA462" w14:textId="77201D2C" w:rsidR="007C735F" w:rsidRPr="007C735F" w:rsidRDefault="007C735F" w:rsidP="007C735F">
      <w:pPr>
        <w:pStyle w:val="ListParagraph"/>
        <w:widowControl w:val="0"/>
        <w:numPr>
          <w:ilvl w:val="0"/>
          <w:numId w:val="17"/>
        </w:numPr>
        <w:autoSpaceDE w:val="0"/>
        <w:autoSpaceDN w:val="0"/>
        <w:spacing w:after="0"/>
        <w:ind w:left="1134" w:hanging="425"/>
        <w:jc w:val="both"/>
        <w:rPr>
          <w:rFonts w:ascii="Arial" w:hAnsi="Arial" w:cs="Arial"/>
          <w:sz w:val="15"/>
          <w:szCs w:val="15"/>
        </w:rPr>
      </w:pPr>
      <w:r w:rsidRPr="007C735F">
        <w:rPr>
          <w:rFonts w:ascii="Arial" w:hAnsi="Arial" w:cs="Arial"/>
          <w:sz w:val="15"/>
          <w:szCs w:val="15"/>
        </w:rPr>
        <w:t>receipt of or request or demand for, any undue financial or other advantage of any kind by it; and/or</w:t>
      </w:r>
    </w:p>
    <w:p w14:paraId="32C2550C" w14:textId="6D452BCF" w:rsidR="007C735F" w:rsidRPr="007C735F" w:rsidRDefault="007C735F" w:rsidP="007C735F">
      <w:pPr>
        <w:widowControl w:val="0"/>
        <w:numPr>
          <w:ilvl w:val="0"/>
          <w:numId w:val="17"/>
        </w:numPr>
        <w:autoSpaceDE w:val="0"/>
        <w:autoSpaceDN w:val="0"/>
        <w:spacing w:line="276" w:lineRule="auto"/>
        <w:ind w:left="1134" w:hanging="425"/>
        <w:contextualSpacing/>
        <w:jc w:val="both"/>
        <w:rPr>
          <w:rFonts w:ascii="Arial" w:eastAsia="Calibri" w:hAnsi="Arial" w:cs="Arial"/>
          <w:sz w:val="15"/>
          <w:szCs w:val="15"/>
          <w:lang w:val="en-US"/>
        </w:rPr>
      </w:pPr>
      <w:r w:rsidRPr="007C735F">
        <w:rPr>
          <w:rFonts w:ascii="Arial" w:eastAsia="Calibri" w:hAnsi="Arial" w:cs="Arial"/>
          <w:sz w:val="15"/>
          <w:szCs w:val="15"/>
          <w:lang w:val="en-US"/>
        </w:rPr>
        <w:t>giving of or intention to give</w:t>
      </w:r>
      <w:r w:rsidRPr="007C735F">
        <w:rPr>
          <w:rFonts w:ascii="Arial" w:eastAsia="Calibri" w:hAnsi="Arial" w:cs="Arial"/>
          <w:sz w:val="15"/>
          <w:szCs w:val="15"/>
          <w:lang w:val="en-MY"/>
        </w:rPr>
        <w:t xml:space="preserve"> </w:t>
      </w:r>
      <w:r w:rsidRPr="007C735F">
        <w:rPr>
          <w:rFonts w:ascii="Arial" w:eastAsia="Calibri" w:hAnsi="Arial" w:cs="Arial"/>
          <w:sz w:val="15"/>
          <w:szCs w:val="15"/>
          <w:lang w:val="en-US"/>
        </w:rPr>
        <w:t>any undue financial or other advantage of any kind or intention to give by it</w:t>
      </w:r>
    </w:p>
    <w:p w14:paraId="5A3B22E1" w14:textId="0C24E143" w:rsidR="007C735F" w:rsidRPr="007C735F" w:rsidRDefault="007C735F" w:rsidP="007C735F">
      <w:pPr>
        <w:widowControl w:val="0"/>
        <w:autoSpaceDE w:val="0"/>
        <w:autoSpaceDN w:val="0"/>
        <w:spacing w:line="276" w:lineRule="auto"/>
        <w:ind w:left="709"/>
        <w:jc w:val="both"/>
        <w:rPr>
          <w:rFonts w:ascii="Arial" w:eastAsia="Calibri" w:hAnsi="Arial" w:cs="Arial"/>
          <w:sz w:val="15"/>
          <w:szCs w:val="15"/>
          <w:lang w:val="en-US"/>
        </w:rPr>
      </w:pPr>
      <w:r w:rsidRPr="007C735F">
        <w:rPr>
          <w:rFonts w:ascii="Arial" w:eastAsia="Calibri" w:hAnsi="Arial" w:cs="Arial"/>
          <w:sz w:val="15"/>
          <w:szCs w:val="15"/>
          <w:lang w:val="en-US"/>
        </w:rPr>
        <w:t>whether directly or indirectly in connection with this Agreement.</w:t>
      </w:r>
    </w:p>
    <w:p w14:paraId="29B5FA57" w14:textId="0DE3D1E7" w:rsidR="007C735F" w:rsidRPr="007C735F" w:rsidRDefault="007C735F" w:rsidP="007C735F">
      <w:pPr>
        <w:widowControl w:val="0"/>
        <w:autoSpaceDE w:val="0"/>
        <w:autoSpaceDN w:val="0"/>
        <w:spacing w:line="276" w:lineRule="auto"/>
        <w:ind w:left="709" w:hanging="425"/>
        <w:contextualSpacing/>
        <w:rPr>
          <w:rFonts w:ascii="Arial" w:eastAsia="Calibri" w:hAnsi="Arial" w:cs="Arial"/>
          <w:sz w:val="15"/>
          <w:szCs w:val="15"/>
          <w:lang w:val="en-US"/>
        </w:rPr>
      </w:pPr>
      <w:r>
        <w:rPr>
          <w:rFonts w:ascii="Arial" w:eastAsia="Arial" w:hAnsi="Arial" w:cs="Arial"/>
          <w:sz w:val="15"/>
          <w:szCs w:val="15"/>
          <w:lang w:val="en-MY" w:eastAsia="en-MY"/>
        </w:rPr>
        <w:t>(d)</w:t>
      </w:r>
      <w:r>
        <w:rPr>
          <w:rFonts w:ascii="Arial" w:eastAsia="Arial" w:hAnsi="Arial" w:cs="Arial"/>
          <w:sz w:val="15"/>
          <w:szCs w:val="15"/>
          <w:lang w:val="en-MY" w:eastAsia="en-MY"/>
        </w:rPr>
        <w:tab/>
      </w:r>
      <w:r w:rsidRPr="007C735F">
        <w:rPr>
          <w:rFonts w:ascii="Arial" w:eastAsia="Arial" w:hAnsi="Arial" w:cs="Arial"/>
          <w:sz w:val="15"/>
          <w:szCs w:val="15"/>
          <w:lang w:val="en-MY" w:eastAsia="en-MY"/>
        </w:rPr>
        <w:t xml:space="preserve">Each party shall be entitled to exercise its termination right pursuant to the termination clause in this agreement if the other party materially breaches the obligations in this clause.  </w:t>
      </w:r>
    </w:p>
    <w:bookmarkEnd w:id="1"/>
    <w:p w14:paraId="4E82B544" w14:textId="4551A4F6" w:rsidR="00DE18C3" w:rsidRPr="007C735F" w:rsidRDefault="00BD7B7D" w:rsidP="00A102A4">
      <w:pPr>
        <w:pStyle w:val="BodyTextIndent"/>
        <w:tabs>
          <w:tab w:val="clear" w:pos="-540"/>
          <w:tab w:val="left" w:pos="0"/>
        </w:tabs>
        <w:ind w:right="-1054" w:firstLine="0"/>
        <w:rPr>
          <w:rFonts w:cs="Arial"/>
          <w:sz w:val="15"/>
          <w:szCs w:val="15"/>
        </w:rPr>
      </w:pPr>
      <w:r w:rsidRPr="007C735F">
        <w:rPr>
          <w:rFonts w:cs="Arial"/>
          <w:sz w:val="15"/>
          <w:szCs w:val="15"/>
        </w:rPr>
        <w:br w:type="page"/>
      </w:r>
    </w:p>
    <w:p w14:paraId="4E82B545" w14:textId="7E620F99" w:rsidR="00BD7B7D" w:rsidRPr="00DE18C3" w:rsidRDefault="00BD7B7D" w:rsidP="00A102A4">
      <w:pPr>
        <w:pStyle w:val="BodyTextIndent"/>
        <w:tabs>
          <w:tab w:val="clear" w:pos="-540"/>
          <w:tab w:val="left" w:pos="0"/>
        </w:tabs>
        <w:ind w:right="-1054" w:firstLine="0"/>
        <w:rPr>
          <w:rFonts w:cs="Arial"/>
          <w:sz w:val="16"/>
        </w:rPr>
      </w:pPr>
    </w:p>
    <w:p w14:paraId="4E82B546" w14:textId="77777777" w:rsidR="00BD7B7D" w:rsidRPr="00DE18C3" w:rsidRDefault="00BD7B7D" w:rsidP="00A102A4">
      <w:pPr>
        <w:pStyle w:val="BodyTextIndent"/>
        <w:tabs>
          <w:tab w:val="clear" w:pos="-540"/>
          <w:tab w:val="left" w:pos="0"/>
        </w:tabs>
        <w:ind w:right="-1054" w:firstLine="0"/>
        <w:rPr>
          <w:rFonts w:cs="Arial"/>
          <w:sz w:val="16"/>
        </w:rPr>
      </w:pPr>
      <w:r w:rsidRPr="00DE18C3">
        <w:rPr>
          <w:rFonts w:cs="Arial"/>
          <w:sz w:val="16"/>
        </w:rPr>
        <w:t>(APPLICABLE TO COMPANIES INCORPORATED IN MALAYSIA ONLY)</w:t>
      </w:r>
    </w:p>
    <w:p w14:paraId="4E82B547" w14:textId="77777777" w:rsidR="00BD7B7D" w:rsidRPr="00DE18C3" w:rsidRDefault="00BD7B7D" w:rsidP="00A102A4">
      <w:pPr>
        <w:tabs>
          <w:tab w:val="left" w:pos="0"/>
        </w:tabs>
        <w:rPr>
          <w:rFonts w:ascii="Arial" w:hAnsi="Arial"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559"/>
        <w:gridCol w:w="6724"/>
      </w:tblGrid>
      <w:tr w:rsidR="00BD7B7D" w:rsidRPr="00DE18C3" w14:paraId="4E82B54B" w14:textId="77777777" w:rsidTr="000E6446">
        <w:tc>
          <w:tcPr>
            <w:tcW w:w="959" w:type="dxa"/>
            <w:tcBorders>
              <w:top w:val="single" w:sz="4" w:space="0" w:color="FFFFFF"/>
              <w:left w:val="single" w:sz="4" w:space="0" w:color="FFFFFF"/>
              <w:bottom w:val="single" w:sz="4" w:space="0" w:color="FFFFFF"/>
              <w:right w:val="single" w:sz="4" w:space="0" w:color="FFFFFF"/>
            </w:tcBorders>
            <w:shd w:val="solid" w:color="auto" w:fill="auto"/>
          </w:tcPr>
          <w:p w14:paraId="4E82B548"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1</w:t>
            </w:r>
          </w:p>
        </w:tc>
        <w:tc>
          <w:tcPr>
            <w:tcW w:w="1559" w:type="dxa"/>
            <w:tcBorders>
              <w:top w:val="single" w:sz="4" w:space="0" w:color="FFFFFF"/>
              <w:left w:val="single" w:sz="4" w:space="0" w:color="FFFFFF"/>
              <w:bottom w:val="single" w:sz="4" w:space="0" w:color="FFFFFF"/>
              <w:right w:val="single" w:sz="4" w:space="0" w:color="FFFFFF"/>
            </w:tcBorders>
            <w:shd w:val="solid" w:color="auto" w:fill="auto"/>
          </w:tcPr>
          <w:p w14:paraId="4E82B549" w14:textId="77777777" w:rsidR="00BD7B7D" w:rsidRPr="00DE18C3" w:rsidRDefault="00BD7B7D" w:rsidP="00BE5369">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Please tick (</w:t>
            </w:r>
            <w:r w:rsidRPr="00DE18C3">
              <w:rPr>
                <w:rFonts w:ascii="Arial" w:hAnsi="Arial" w:cs="Arial"/>
                <w:b/>
                <w:sz w:val="18"/>
                <w:szCs w:val="18"/>
                <w:lang w:val="en-US"/>
              </w:rPr>
              <w:sym w:font="Wingdings" w:char="F0FC"/>
            </w:r>
            <w:r w:rsidRPr="00DE18C3">
              <w:rPr>
                <w:rFonts w:ascii="Arial" w:hAnsi="Arial" w:cs="Arial"/>
                <w:b/>
                <w:sz w:val="18"/>
                <w:szCs w:val="18"/>
                <w:lang w:val="en-US"/>
              </w:rPr>
              <w:t>) where applicable</w:t>
            </w:r>
          </w:p>
        </w:tc>
        <w:tc>
          <w:tcPr>
            <w:tcW w:w="6724" w:type="dxa"/>
            <w:tcBorders>
              <w:top w:val="single" w:sz="4" w:space="0" w:color="FFFFFF"/>
              <w:left w:val="single" w:sz="4" w:space="0" w:color="FFFFFF"/>
              <w:bottom w:val="single" w:sz="4" w:space="0" w:color="FFFFFF"/>
              <w:right w:val="single" w:sz="4" w:space="0" w:color="FFFFFF"/>
            </w:tcBorders>
            <w:shd w:val="solid" w:color="auto" w:fill="auto"/>
          </w:tcPr>
          <w:p w14:paraId="4E82B54A"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The Subscriber is:-</w:t>
            </w:r>
          </w:p>
        </w:tc>
      </w:tr>
      <w:tr w:rsidR="00BD7B7D" w:rsidRPr="00DE18C3" w14:paraId="4E82B54F" w14:textId="77777777" w:rsidTr="000E6446">
        <w:tc>
          <w:tcPr>
            <w:tcW w:w="959" w:type="dxa"/>
            <w:tcBorders>
              <w:top w:val="single" w:sz="4" w:space="0" w:color="FFFFFF"/>
            </w:tcBorders>
          </w:tcPr>
          <w:p w14:paraId="4E82B54C" w14:textId="77777777" w:rsidR="00BD7B7D" w:rsidRPr="00DE18C3" w:rsidRDefault="00BD7B7D" w:rsidP="000E6446">
            <w:pPr>
              <w:tabs>
                <w:tab w:val="left" w:pos="0"/>
              </w:tabs>
              <w:spacing w:before="120" w:after="120"/>
              <w:rPr>
                <w:rFonts w:ascii="Arial" w:hAnsi="Arial" w:cs="Arial"/>
                <w:sz w:val="18"/>
                <w:szCs w:val="18"/>
                <w:lang w:val="en-US"/>
              </w:rPr>
            </w:pPr>
            <w:permStart w:id="692479307" w:edGrp="everyone" w:colFirst="1" w:colLast="1"/>
            <w:r w:rsidRPr="00DE18C3">
              <w:rPr>
                <w:rFonts w:ascii="Arial" w:hAnsi="Arial" w:cs="Arial"/>
                <w:sz w:val="18"/>
                <w:szCs w:val="18"/>
                <w:lang w:val="en-US"/>
              </w:rPr>
              <w:t>1.1</w:t>
            </w:r>
          </w:p>
        </w:tc>
        <w:tc>
          <w:tcPr>
            <w:tcW w:w="1559" w:type="dxa"/>
            <w:tcBorders>
              <w:top w:val="single" w:sz="4" w:space="0" w:color="FFFFFF"/>
            </w:tcBorders>
          </w:tcPr>
          <w:p w14:paraId="4E82B54D"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Borders>
              <w:top w:val="single" w:sz="4" w:space="0" w:color="FFFFFF"/>
            </w:tcBorders>
          </w:tcPr>
          <w:p w14:paraId="4E82B54E"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 company listed on Bursa Malaysia Berhad.</w:t>
            </w:r>
          </w:p>
        </w:tc>
      </w:tr>
      <w:tr w:rsidR="00BD7B7D" w:rsidRPr="00DE18C3" w14:paraId="4E82B553" w14:textId="77777777" w:rsidTr="000E6446">
        <w:tc>
          <w:tcPr>
            <w:tcW w:w="959" w:type="dxa"/>
          </w:tcPr>
          <w:p w14:paraId="4E82B550" w14:textId="77777777" w:rsidR="00BD7B7D" w:rsidRPr="00DE18C3" w:rsidRDefault="00BD7B7D" w:rsidP="000E6446">
            <w:pPr>
              <w:tabs>
                <w:tab w:val="left" w:pos="0"/>
              </w:tabs>
              <w:spacing w:before="120" w:after="120"/>
              <w:rPr>
                <w:rFonts w:ascii="Arial" w:hAnsi="Arial" w:cs="Arial"/>
                <w:sz w:val="18"/>
                <w:szCs w:val="18"/>
                <w:lang w:val="en-US"/>
              </w:rPr>
            </w:pPr>
            <w:permStart w:id="912593067" w:edGrp="everyone" w:colFirst="1" w:colLast="1"/>
            <w:permEnd w:id="692479307"/>
            <w:r w:rsidRPr="00DE18C3">
              <w:rPr>
                <w:rFonts w:ascii="Arial" w:hAnsi="Arial" w:cs="Arial"/>
                <w:sz w:val="18"/>
                <w:szCs w:val="18"/>
                <w:lang w:val="en-US"/>
              </w:rPr>
              <w:t>1.2</w:t>
            </w:r>
          </w:p>
        </w:tc>
        <w:tc>
          <w:tcPr>
            <w:tcW w:w="1559" w:type="dxa"/>
          </w:tcPr>
          <w:p w14:paraId="4E82B551"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52"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 Market Participant of Bursa Malaysia eg. Participating Organisation, Trading Participant, Authorised Depository Agent or Clearing Participant.</w:t>
            </w:r>
          </w:p>
        </w:tc>
      </w:tr>
      <w:tr w:rsidR="00BD7B7D" w:rsidRPr="00DE18C3" w14:paraId="4E82B557" w14:textId="77777777" w:rsidTr="000E6446">
        <w:tc>
          <w:tcPr>
            <w:tcW w:w="959" w:type="dxa"/>
          </w:tcPr>
          <w:p w14:paraId="4E82B554" w14:textId="77777777" w:rsidR="00BD7B7D" w:rsidRPr="00DE18C3" w:rsidRDefault="00BD7B7D" w:rsidP="000E6446">
            <w:pPr>
              <w:tabs>
                <w:tab w:val="left" w:pos="0"/>
              </w:tabs>
              <w:spacing w:before="120" w:after="120"/>
              <w:rPr>
                <w:rFonts w:ascii="Arial" w:hAnsi="Arial" w:cs="Arial"/>
                <w:sz w:val="18"/>
                <w:szCs w:val="18"/>
                <w:lang w:val="en-US"/>
              </w:rPr>
            </w:pPr>
            <w:permStart w:id="1191904547" w:edGrp="everyone" w:colFirst="1" w:colLast="1"/>
            <w:permEnd w:id="912593067"/>
            <w:r w:rsidRPr="00DE18C3">
              <w:rPr>
                <w:rFonts w:ascii="Arial" w:hAnsi="Arial" w:cs="Arial"/>
                <w:sz w:val="18"/>
                <w:szCs w:val="18"/>
                <w:lang w:val="en-US"/>
              </w:rPr>
              <w:t>1.3</w:t>
            </w:r>
          </w:p>
        </w:tc>
        <w:tc>
          <w:tcPr>
            <w:tcW w:w="1559" w:type="dxa"/>
          </w:tcPr>
          <w:p w14:paraId="4E82B555"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56"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an Advisor / Sponsor registered with Bursa Malaysia or an adviser who has given an undertaking to comply with the Listing Requirements of Bursa Securities.</w:t>
            </w:r>
          </w:p>
        </w:tc>
      </w:tr>
      <w:tr w:rsidR="00BD7B7D" w:rsidRPr="00DE18C3" w14:paraId="4E82B55B" w14:textId="77777777" w:rsidTr="000E6446">
        <w:tc>
          <w:tcPr>
            <w:tcW w:w="959" w:type="dxa"/>
          </w:tcPr>
          <w:p w14:paraId="4E82B558" w14:textId="77777777" w:rsidR="00BD7B7D" w:rsidRPr="00DE18C3" w:rsidRDefault="00BD7B7D" w:rsidP="000E6446">
            <w:pPr>
              <w:tabs>
                <w:tab w:val="left" w:pos="0"/>
              </w:tabs>
              <w:spacing w:before="120" w:after="120"/>
              <w:rPr>
                <w:rFonts w:ascii="Arial" w:hAnsi="Arial" w:cs="Arial"/>
                <w:sz w:val="18"/>
                <w:szCs w:val="18"/>
                <w:lang w:val="en-US"/>
              </w:rPr>
            </w:pPr>
            <w:permStart w:id="2075474630" w:edGrp="everyone" w:colFirst="1" w:colLast="1"/>
            <w:permEnd w:id="1191904547"/>
            <w:r w:rsidRPr="00DE18C3">
              <w:rPr>
                <w:rFonts w:ascii="Arial" w:hAnsi="Arial" w:cs="Arial"/>
                <w:sz w:val="18"/>
                <w:szCs w:val="18"/>
                <w:lang w:val="en-US"/>
              </w:rPr>
              <w:t>1.4</w:t>
            </w:r>
          </w:p>
        </w:tc>
        <w:tc>
          <w:tcPr>
            <w:tcW w:w="1559" w:type="dxa"/>
          </w:tcPr>
          <w:p w14:paraId="4E82B559"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5A"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none of the above.</w:t>
            </w:r>
          </w:p>
        </w:tc>
      </w:tr>
      <w:permEnd w:id="2075474630"/>
      <w:tr w:rsidR="00BD7B7D" w:rsidRPr="00DE18C3" w14:paraId="4E82B55F" w14:textId="77777777" w:rsidTr="000E6446">
        <w:tc>
          <w:tcPr>
            <w:tcW w:w="959" w:type="dxa"/>
            <w:tcBorders>
              <w:bottom w:val="single" w:sz="4" w:space="0" w:color="FFFFFF"/>
              <w:right w:val="single" w:sz="4" w:space="0" w:color="FFFFFF"/>
            </w:tcBorders>
            <w:shd w:val="solid" w:color="auto" w:fill="auto"/>
          </w:tcPr>
          <w:p w14:paraId="4E82B55C"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2</w:t>
            </w:r>
          </w:p>
        </w:tc>
        <w:tc>
          <w:tcPr>
            <w:tcW w:w="1559" w:type="dxa"/>
            <w:tcBorders>
              <w:left w:val="single" w:sz="4" w:space="0" w:color="FFFFFF"/>
              <w:bottom w:val="single" w:sz="4" w:space="0" w:color="FFFFFF"/>
              <w:right w:val="single" w:sz="4" w:space="0" w:color="FFFFFF"/>
            </w:tcBorders>
            <w:shd w:val="solid" w:color="auto" w:fill="auto"/>
          </w:tcPr>
          <w:p w14:paraId="4E82B55D"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Please tick (</w:t>
            </w:r>
            <w:r w:rsidRPr="00DE18C3">
              <w:rPr>
                <w:rFonts w:ascii="Arial" w:hAnsi="Arial" w:cs="Arial"/>
                <w:b/>
                <w:sz w:val="18"/>
                <w:szCs w:val="18"/>
                <w:lang w:val="en-US"/>
              </w:rPr>
              <w:sym w:font="Wingdings" w:char="F0FC"/>
            </w:r>
            <w:r w:rsidRPr="00DE18C3">
              <w:rPr>
                <w:rFonts w:ascii="Arial" w:hAnsi="Arial" w:cs="Arial"/>
                <w:b/>
                <w:sz w:val="18"/>
                <w:szCs w:val="18"/>
                <w:lang w:val="en-US"/>
              </w:rPr>
              <w:t>) where applicable</w:t>
            </w:r>
          </w:p>
        </w:tc>
        <w:tc>
          <w:tcPr>
            <w:tcW w:w="6724" w:type="dxa"/>
            <w:tcBorders>
              <w:left w:val="single" w:sz="4" w:space="0" w:color="FFFFFF"/>
              <w:bottom w:val="single" w:sz="4" w:space="0" w:color="FFFFFF"/>
            </w:tcBorders>
            <w:shd w:val="solid" w:color="auto" w:fill="auto"/>
          </w:tcPr>
          <w:p w14:paraId="4E82B55E" w14:textId="77777777" w:rsidR="00BD7B7D" w:rsidRPr="00DE18C3" w:rsidRDefault="00BD7B7D" w:rsidP="000E6446">
            <w:pPr>
              <w:tabs>
                <w:tab w:val="left" w:pos="0"/>
              </w:tabs>
              <w:spacing w:before="120" w:after="120"/>
              <w:rPr>
                <w:rFonts w:ascii="Arial" w:hAnsi="Arial" w:cs="Arial"/>
                <w:b/>
                <w:sz w:val="18"/>
                <w:szCs w:val="18"/>
                <w:lang w:val="en-US"/>
              </w:rPr>
            </w:pPr>
            <w:r w:rsidRPr="00DE18C3">
              <w:rPr>
                <w:rFonts w:ascii="Arial" w:hAnsi="Arial" w:cs="Arial"/>
                <w:b/>
                <w:sz w:val="18"/>
                <w:szCs w:val="18"/>
                <w:lang w:val="en-US"/>
              </w:rPr>
              <w:t>The Subscriber is a holding company or a subsidiary of :-</w:t>
            </w:r>
          </w:p>
        </w:tc>
      </w:tr>
      <w:tr w:rsidR="00BD7B7D" w:rsidRPr="00DE18C3" w14:paraId="4E82B565" w14:textId="77777777" w:rsidTr="000E6446">
        <w:tc>
          <w:tcPr>
            <w:tcW w:w="959" w:type="dxa"/>
            <w:tcBorders>
              <w:top w:val="single" w:sz="4" w:space="0" w:color="FFFFFF"/>
            </w:tcBorders>
          </w:tcPr>
          <w:p w14:paraId="4E82B560" w14:textId="77777777" w:rsidR="00BD7B7D" w:rsidRPr="00DE18C3" w:rsidRDefault="00BD7B7D" w:rsidP="000E6446">
            <w:pPr>
              <w:tabs>
                <w:tab w:val="left" w:pos="0"/>
              </w:tabs>
              <w:spacing w:before="120" w:after="120"/>
              <w:rPr>
                <w:rFonts w:ascii="Arial" w:hAnsi="Arial" w:cs="Arial"/>
                <w:sz w:val="18"/>
                <w:szCs w:val="18"/>
                <w:lang w:val="en-US"/>
              </w:rPr>
            </w:pPr>
            <w:permStart w:id="92628448" w:edGrp="everyone" w:colFirst="1" w:colLast="1"/>
            <w:r w:rsidRPr="00DE18C3">
              <w:rPr>
                <w:rFonts w:ascii="Arial" w:hAnsi="Arial" w:cs="Arial"/>
                <w:sz w:val="18"/>
                <w:szCs w:val="18"/>
                <w:lang w:val="en-US"/>
              </w:rPr>
              <w:t>2.1</w:t>
            </w:r>
          </w:p>
        </w:tc>
        <w:tc>
          <w:tcPr>
            <w:tcW w:w="1559" w:type="dxa"/>
            <w:tcBorders>
              <w:top w:val="single" w:sz="4" w:space="0" w:color="FFFFFF"/>
            </w:tcBorders>
          </w:tcPr>
          <w:p w14:paraId="4E82B561"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Borders>
              <w:top w:val="single" w:sz="4" w:space="0" w:color="FFFFFF"/>
            </w:tcBorders>
          </w:tcPr>
          <w:p w14:paraId="4E82B562"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 company listed on Bursa Malaysia Berhad.</w:t>
            </w:r>
          </w:p>
          <w:p w14:paraId="4E82B563"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 xml:space="preserve">Name of related company listed on Bursa Malaysia Berhad </w:t>
            </w:r>
          </w:p>
          <w:p w14:paraId="4E82B564" w14:textId="77777777" w:rsidR="00BD7B7D" w:rsidRPr="00DE18C3" w:rsidRDefault="00BD7B7D" w:rsidP="000E6446">
            <w:pPr>
              <w:tabs>
                <w:tab w:val="left" w:pos="0"/>
              </w:tabs>
              <w:spacing w:before="120" w:after="120"/>
              <w:rPr>
                <w:rFonts w:ascii="Arial" w:hAnsi="Arial" w:cs="Arial"/>
                <w:sz w:val="18"/>
                <w:szCs w:val="18"/>
                <w:lang w:val="en-US"/>
              </w:rPr>
            </w:pPr>
            <w:permStart w:id="2084397312" w:edGrp="everyone"/>
            <w:r w:rsidRPr="00DE18C3">
              <w:rPr>
                <w:rFonts w:ascii="Arial" w:hAnsi="Arial" w:cs="Arial"/>
                <w:sz w:val="18"/>
                <w:szCs w:val="18"/>
                <w:lang w:val="en-US"/>
              </w:rPr>
              <w:t>……………………………………………………………………………………</w:t>
            </w:r>
            <w:permEnd w:id="2084397312"/>
            <w:r w:rsidRPr="00DE18C3">
              <w:rPr>
                <w:rFonts w:ascii="Arial" w:hAnsi="Arial" w:cs="Arial"/>
                <w:sz w:val="18"/>
                <w:szCs w:val="18"/>
                <w:lang w:val="en-US"/>
              </w:rPr>
              <w:t>.</w:t>
            </w:r>
          </w:p>
        </w:tc>
      </w:tr>
      <w:tr w:rsidR="00BD7B7D" w:rsidRPr="00DE18C3" w14:paraId="4E82B56B" w14:textId="77777777" w:rsidTr="000E6446">
        <w:tc>
          <w:tcPr>
            <w:tcW w:w="959" w:type="dxa"/>
          </w:tcPr>
          <w:p w14:paraId="4E82B566" w14:textId="77777777" w:rsidR="00BD7B7D" w:rsidRPr="00DE18C3" w:rsidRDefault="00BD7B7D" w:rsidP="000E6446">
            <w:pPr>
              <w:tabs>
                <w:tab w:val="left" w:pos="0"/>
              </w:tabs>
              <w:spacing w:before="120" w:after="120"/>
              <w:rPr>
                <w:rFonts w:ascii="Arial" w:hAnsi="Arial" w:cs="Arial"/>
                <w:sz w:val="18"/>
                <w:szCs w:val="18"/>
                <w:lang w:val="en-US"/>
              </w:rPr>
            </w:pPr>
            <w:permStart w:id="883318961" w:edGrp="everyone" w:colFirst="1" w:colLast="1"/>
            <w:permEnd w:id="92628448"/>
            <w:r w:rsidRPr="00DE18C3">
              <w:rPr>
                <w:rFonts w:ascii="Arial" w:hAnsi="Arial" w:cs="Arial"/>
                <w:sz w:val="18"/>
                <w:szCs w:val="18"/>
                <w:lang w:val="en-US"/>
              </w:rPr>
              <w:t>2.2</w:t>
            </w:r>
          </w:p>
        </w:tc>
        <w:tc>
          <w:tcPr>
            <w:tcW w:w="1559" w:type="dxa"/>
          </w:tcPr>
          <w:p w14:paraId="4E82B567"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68"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a Market Participant of Bursa Malaysia eg. Participating Organisation, Trading Participant, Authorised Depository Agent or Clearing Participant.</w:t>
            </w:r>
          </w:p>
          <w:p w14:paraId="4E82B569"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 xml:space="preserve">Name of related company listed on Bursa Malaysia Berhad </w:t>
            </w:r>
          </w:p>
          <w:p w14:paraId="4E82B56A" w14:textId="77777777" w:rsidR="00BD7B7D" w:rsidRPr="00DE18C3" w:rsidRDefault="00BD7B7D" w:rsidP="000E6446">
            <w:pPr>
              <w:tabs>
                <w:tab w:val="left" w:pos="0"/>
              </w:tabs>
              <w:spacing w:before="120" w:after="120"/>
              <w:rPr>
                <w:rFonts w:ascii="Arial" w:hAnsi="Arial" w:cs="Arial"/>
                <w:sz w:val="18"/>
                <w:szCs w:val="18"/>
                <w:lang w:val="en-US"/>
              </w:rPr>
            </w:pPr>
            <w:permStart w:id="998710915" w:edGrp="everyone"/>
            <w:r w:rsidRPr="00DE18C3">
              <w:rPr>
                <w:rFonts w:ascii="Arial" w:hAnsi="Arial" w:cs="Arial"/>
                <w:sz w:val="18"/>
                <w:szCs w:val="18"/>
                <w:lang w:val="en-US"/>
              </w:rPr>
              <w:t>…………………………………………………………………………………….</w:t>
            </w:r>
            <w:permEnd w:id="998710915"/>
          </w:p>
        </w:tc>
      </w:tr>
      <w:tr w:rsidR="00BD7B7D" w:rsidRPr="00DE18C3" w14:paraId="4E82B571" w14:textId="77777777" w:rsidTr="000E6446">
        <w:tc>
          <w:tcPr>
            <w:tcW w:w="959" w:type="dxa"/>
          </w:tcPr>
          <w:p w14:paraId="4E82B56C" w14:textId="77777777" w:rsidR="00BD7B7D" w:rsidRPr="00DE18C3" w:rsidRDefault="00BD7B7D" w:rsidP="000E6446">
            <w:pPr>
              <w:tabs>
                <w:tab w:val="left" w:pos="0"/>
              </w:tabs>
              <w:spacing w:before="120" w:after="120"/>
              <w:rPr>
                <w:rFonts w:ascii="Arial" w:hAnsi="Arial" w:cs="Arial"/>
                <w:sz w:val="18"/>
                <w:szCs w:val="18"/>
                <w:lang w:val="en-US"/>
              </w:rPr>
            </w:pPr>
            <w:permStart w:id="310212863" w:edGrp="everyone" w:colFirst="1" w:colLast="1"/>
            <w:permEnd w:id="883318961"/>
            <w:r w:rsidRPr="00DE18C3">
              <w:rPr>
                <w:rFonts w:ascii="Arial" w:hAnsi="Arial" w:cs="Arial"/>
                <w:sz w:val="18"/>
                <w:szCs w:val="18"/>
                <w:lang w:val="en-US"/>
              </w:rPr>
              <w:t>2.3</w:t>
            </w:r>
          </w:p>
        </w:tc>
        <w:tc>
          <w:tcPr>
            <w:tcW w:w="1559" w:type="dxa"/>
          </w:tcPr>
          <w:p w14:paraId="4E82B56D"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6E"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 xml:space="preserve">an Advisor / Sponsor registered with Bursa Malaysia or an adviser who has given an undertaking to comply with the Listing Requirements of Bursa Securities. </w:t>
            </w:r>
          </w:p>
          <w:p w14:paraId="4E82B56F"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 xml:space="preserve">Name of related company listed on Bursa Malaysia Berhad </w:t>
            </w:r>
          </w:p>
          <w:p w14:paraId="4E82B570" w14:textId="77777777" w:rsidR="00BD7B7D" w:rsidRPr="00DE18C3" w:rsidRDefault="00BD7B7D" w:rsidP="000E6446">
            <w:pPr>
              <w:tabs>
                <w:tab w:val="left" w:pos="0"/>
              </w:tabs>
              <w:spacing w:before="120" w:after="120"/>
              <w:rPr>
                <w:rFonts w:ascii="Arial" w:hAnsi="Arial" w:cs="Arial"/>
                <w:sz w:val="18"/>
                <w:szCs w:val="18"/>
                <w:lang w:val="en-US"/>
              </w:rPr>
            </w:pPr>
            <w:permStart w:id="1747483582" w:edGrp="everyone"/>
            <w:r w:rsidRPr="00DE18C3">
              <w:rPr>
                <w:rFonts w:ascii="Arial" w:hAnsi="Arial" w:cs="Arial"/>
                <w:sz w:val="18"/>
                <w:szCs w:val="18"/>
                <w:lang w:val="en-US"/>
              </w:rPr>
              <w:t>……………………………………………………………………………………</w:t>
            </w:r>
            <w:permEnd w:id="1747483582"/>
            <w:r w:rsidRPr="00DE18C3">
              <w:rPr>
                <w:rFonts w:ascii="Arial" w:hAnsi="Arial" w:cs="Arial"/>
                <w:sz w:val="18"/>
                <w:szCs w:val="18"/>
                <w:lang w:val="en-US"/>
              </w:rPr>
              <w:t>.</w:t>
            </w:r>
          </w:p>
        </w:tc>
      </w:tr>
      <w:tr w:rsidR="00BD7B7D" w:rsidRPr="00DE18C3" w14:paraId="4E82B575" w14:textId="77777777" w:rsidTr="000E6446">
        <w:tc>
          <w:tcPr>
            <w:tcW w:w="959" w:type="dxa"/>
          </w:tcPr>
          <w:p w14:paraId="4E82B572" w14:textId="77777777" w:rsidR="00BD7B7D" w:rsidRPr="00DE18C3" w:rsidRDefault="00BD7B7D" w:rsidP="000E6446">
            <w:pPr>
              <w:tabs>
                <w:tab w:val="left" w:pos="0"/>
              </w:tabs>
              <w:spacing w:before="120" w:after="120"/>
              <w:rPr>
                <w:rFonts w:ascii="Arial" w:hAnsi="Arial" w:cs="Arial"/>
                <w:sz w:val="18"/>
                <w:szCs w:val="18"/>
                <w:lang w:val="en-US"/>
              </w:rPr>
            </w:pPr>
            <w:permStart w:id="275775701" w:edGrp="everyone" w:colFirst="1" w:colLast="1"/>
            <w:permEnd w:id="310212863"/>
            <w:r w:rsidRPr="00DE18C3">
              <w:rPr>
                <w:rFonts w:ascii="Arial" w:hAnsi="Arial" w:cs="Arial"/>
                <w:sz w:val="18"/>
                <w:szCs w:val="18"/>
                <w:lang w:val="en-US"/>
              </w:rPr>
              <w:t>2.4</w:t>
            </w:r>
          </w:p>
        </w:tc>
        <w:tc>
          <w:tcPr>
            <w:tcW w:w="1559" w:type="dxa"/>
          </w:tcPr>
          <w:p w14:paraId="4E82B573" w14:textId="77777777" w:rsidR="00BD7B7D" w:rsidRPr="00DE18C3" w:rsidRDefault="00BD7B7D" w:rsidP="00D70748">
            <w:pPr>
              <w:tabs>
                <w:tab w:val="left" w:pos="0"/>
              </w:tabs>
              <w:spacing w:before="120" w:after="120"/>
              <w:jc w:val="center"/>
              <w:rPr>
                <w:rFonts w:ascii="Arial" w:hAnsi="Arial" w:cs="Arial"/>
                <w:sz w:val="18"/>
                <w:szCs w:val="18"/>
                <w:lang w:val="en-US"/>
              </w:rPr>
            </w:pPr>
          </w:p>
        </w:tc>
        <w:tc>
          <w:tcPr>
            <w:tcW w:w="6724" w:type="dxa"/>
          </w:tcPr>
          <w:p w14:paraId="4E82B574" w14:textId="77777777" w:rsidR="00BD7B7D" w:rsidRPr="00DE18C3" w:rsidRDefault="00BD7B7D" w:rsidP="000E6446">
            <w:pPr>
              <w:tabs>
                <w:tab w:val="left" w:pos="0"/>
              </w:tabs>
              <w:spacing w:before="120" w:after="120"/>
              <w:rPr>
                <w:rFonts w:ascii="Arial" w:hAnsi="Arial" w:cs="Arial"/>
                <w:sz w:val="18"/>
                <w:szCs w:val="18"/>
                <w:lang w:val="en-US"/>
              </w:rPr>
            </w:pPr>
            <w:r w:rsidRPr="00DE18C3">
              <w:rPr>
                <w:rFonts w:ascii="Arial" w:hAnsi="Arial" w:cs="Arial"/>
                <w:sz w:val="18"/>
                <w:szCs w:val="18"/>
                <w:lang w:val="en-US"/>
              </w:rPr>
              <w:t>none of the above.</w:t>
            </w:r>
          </w:p>
        </w:tc>
      </w:tr>
      <w:permEnd w:id="275775701"/>
      <w:tr w:rsidR="00BD7B7D" w:rsidRPr="00DE18C3" w14:paraId="4E82B588" w14:textId="77777777" w:rsidTr="000E6446">
        <w:tc>
          <w:tcPr>
            <w:tcW w:w="9242" w:type="dxa"/>
            <w:gridSpan w:val="3"/>
          </w:tcPr>
          <w:p w14:paraId="4E82B576" w14:textId="77777777" w:rsidR="00BD7B7D" w:rsidRPr="00DE18C3" w:rsidRDefault="00BD7B7D" w:rsidP="001B791A">
            <w:pPr>
              <w:pStyle w:val="Heading1"/>
              <w:rPr>
                <w:rFonts w:ascii="Arial" w:hAnsi="Arial" w:cs="Arial"/>
                <w:sz w:val="18"/>
                <w:szCs w:val="18"/>
                <w:u w:val="single"/>
              </w:rPr>
            </w:pPr>
          </w:p>
          <w:p w14:paraId="4E82B577" w14:textId="77777777" w:rsidR="00BD7B7D" w:rsidRPr="00DE18C3" w:rsidRDefault="00BD7B7D" w:rsidP="001B791A">
            <w:pPr>
              <w:pStyle w:val="Heading1"/>
              <w:rPr>
                <w:rFonts w:ascii="Arial" w:hAnsi="Arial" w:cs="Arial"/>
                <w:sz w:val="18"/>
                <w:szCs w:val="18"/>
                <w:u w:val="single"/>
              </w:rPr>
            </w:pPr>
            <w:r w:rsidRPr="00DE18C3">
              <w:rPr>
                <w:rFonts w:ascii="Arial" w:hAnsi="Arial" w:cs="Arial"/>
                <w:sz w:val="18"/>
                <w:szCs w:val="18"/>
                <w:u w:val="single"/>
              </w:rPr>
              <w:t>DECLARATION</w:t>
            </w:r>
          </w:p>
          <w:p w14:paraId="4E82B578" w14:textId="77777777" w:rsidR="00BD7B7D" w:rsidRPr="00DE18C3" w:rsidRDefault="00BD7B7D" w:rsidP="000E6446">
            <w:pPr>
              <w:jc w:val="both"/>
              <w:rPr>
                <w:rFonts w:ascii="Arial" w:hAnsi="Arial" w:cs="Arial"/>
                <w:sz w:val="18"/>
                <w:szCs w:val="18"/>
                <w:lang w:val="en-US"/>
              </w:rPr>
            </w:pPr>
          </w:p>
          <w:p w14:paraId="4E82B579" w14:textId="77777777" w:rsidR="00BD7B7D" w:rsidRPr="00DE18C3" w:rsidRDefault="00BD7B7D" w:rsidP="000E6446">
            <w:pPr>
              <w:jc w:val="both"/>
              <w:rPr>
                <w:rFonts w:ascii="Arial" w:hAnsi="Arial" w:cs="Arial"/>
                <w:sz w:val="18"/>
                <w:szCs w:val="18"/>
                <w:lang w:val="en-US"/>
              </w:rPr>
            </w:pPr>
            <w:r w:rsidRPr="00DE18C3">
              <w:rPr>
                <w:rFonts w:ascii="Arial" w:hAnsi="Arial" w:cs="Arial"/>
                <w:sz w:val="18"/>
                <w:szCs w:val="18"/>
                <w:lang w:val="en-US"/>
              </w:rPr>
              <w:t>We hereby:</w:t>
            </w:r>
          </w:p>
          <w:p w14:paraId="4E82B57A" w14:textId="77777777" w:rsidR="00BD7B7D" w:rsidRPr="00DE18C3" w:rsidRDefault="00BD7B7D" w:rsidP="000E6446">
            <w:pPr>
              <w:jc w:val="both"/>
              <w:rPr>
                <w:rFonts w:ascii="Arial" w:hAnsi="Arial" w:cs="Arial"/>
                <w:sz w:val="18"/>
                <w:szCs w:val="18"/>
                <w:lang w:val="en-US"/>
              </w:rPr>
            </w:pPr>
          </w:p>
          <w:p w14:paraId="4E82B57B" w14:textId="77777777" w:rsidR="00BD7B7D" w:rsidRPr="00DE18C3" w:rsidRDefault="00BD7B7D" w:rsidP="000E6446">
            <w:pPr>
              <w:pStyle w:val="BodyText2"/>
              <w:numPr>
                <w:ilvl w:val="0"/>
                <w:numId w:val="9"/>
              </w:numPr>
              <w:rPr>
                <w:rFonts w:cs="Arial"/>
                <w:sz w:val="18"/>
                <w:szCs w:val="18"/>
              </w:rPr>
            </w:pPr>
            <w:r w:rsidRPr="00DE18C3">
              <w:rPr>
                <w:rFonts w:cs="Arial"/>
                <w:sz w:val="18"/>
                <w:szCs w:val="18"/>
              </w:rPr>
              <w:t>Affirm that all the information stated in this form is true and correct;</w:t>
            </w:r>
          </w:p>
          <w:p w14:paraId="4E82B57C" w14:textId="77777777" w:rsidR="00BD7B7D" w:rsidRPr="00DE18C3" w:rsidRDefault="00BD7B7D" w:rsidP="000E6446">
            <w:pPr>
              <w:pStyle w:val="BodyText2"/>
              <w:numPr>
                <w:ilvl w:val="0"/>
                <w:numId w:val="9"/>
              </w:numPr>
              <w:rPr>
                <w:rFonts w:cs="Arial"/>
                <w:sz w:val="18"/>
                <w:szCs w:val="18"/>
              </w:rPr>
            </w:pPr>
            <w:r w:rsidRPr="00DE18C3">
              <w:rPr>
                <w:rFonts w:cs="Arial"/>
                <w:sz w:val="18"/>
                <w:szCs w:val="18"/>
              </w:rPr>
              <w:t>Undertake to notify Bursa Malaysia Information Sdn Bhd (BMISB) of any change of particulars or information provided by us in this form.</w:t>
            </w:r>
          </w:p>
          <w:p w14:paraId="4E82B57D" w14:textId="77777777" w:rsidR="00BD7B7D" w:rsidRPr="00DE18C3" w:rsidRDefault="00BD7B7D" w:rsidP="000E6446">
            <w:pPr>
              <w:jc w:val="both"/>
              <w:rPr>
                <w:rFonts w:ascii="Arial" w:hAnsi="Arial" w:cs="Arial"/>
                <w:sz w:val="18"/>
                <w:szCs w:val="18"/>
                <w:lang w:val="en-US"/>
              </w:rPr>
            </w:pPr>
          </w:p>
          <w:p w14:paraId="4E82B57E" w14:textId="77777777" w:rsidR="00BD7B7D" w:rsidRPr="00DE18C3" w:rsidRDefault="00BD7B7D" w:rsidP="000E6446">
            <w:pPr>
              <w:jc w:val="both"/>
              <w:rPr>
                <w:rFonts w:ascii="Arial" w:hAnsi="Arial" w:cs="Arial"/>
                <w:sz w:val="18"/>
                <w:szCs w:val="18"/>
                <w:lang w:val="en-US"/>
              </w:rPr>
            </w:pPr>
          </w:p>
          <w:p w14:paraId="4E82B57F" w14:textId="77777777" w:rsidR="00BD7B7D" w:rsidRPr="00DE18C3" w:rsidRDefault="00BD7B7D" w:rsidP="000E6446">
            <w:pPr>
              <w:jc w:val="both"/>
              <w:rPr>
                <w:rFonts w:ascii="Arial" w:hAnsi="Arial" w:cs="Arial"/>
                <w:sz w:val="18"/>
                <w:szCs w:val="18"/>
                <w:lang w:val="en-US"/>
              </w:rPr>
            </w:pPr>
          </w:p>
          <w:p w14:paraId="4E82B580" w14:textId="77777777" w:rsidR="00BD7B7D" w:rsidRPr="00DE18C3" w:rsidRDefault="00BD7B7D" w:rsidP="000E6446">
            <w:pPr>
              <w:jc w:val="both"/>
              <w:rPr>
                <w:rFonts w:ascii="Arial" w:hAnsi="Arial" w:cs="Arial"/>
                <w:sz w:val="18"/>
                <w:szCs w:val="18"/>
                <w:lang w:val="en-US"/>
              </w:rPr>
            </w:pPr>
          </w:p>
          <w:p w14:paraId="4E82B581" w14:textId="77777777" w:rsidR="00BD7B7D" w:rsidRPr="00DE18C3" w:rsidRDefault="00BD7B7D" w:rsidP="000E6446">
            <w:pPr>
              <w:jc w:val="both"/>
              <w:rPr>
                <w:rFonts w:ascii="Arial" w:hAnsi="Arial" w:cs="Arial"/>
                <w:sz w:val="18"/>
                <w:szCs w:val="18"/>
                <w:lang w:val="en-US"/>
              </w:rPr>
            </w:pPr>
          </w:p>
          <w:p w14:paraId="4E82B582" w14:textId="77777777" w:rsidR="00BD7B7D" w:rsidRPr="00DE18C3" w:rsidRDefault="00BD7B7D" w:rsidP="000E6446">
            <w:pPr>
              <w:jc w:val="both"/>
              <w:rPr>
                <w:rFonts w:ascii="Arial" w:hAnsi="Arial" w:cs="Arial"/>
                <w:sz w:val="18"/>
                <w:szCs w:val="18"/>
                <w:lang w:val="en-US"/>
              </w:rPr>
            </w:pPr>
          </w:p>
          <w:p w14:paraId="4E82B583" w14:textId="77777777" w:rsidR="00BD7B7D" w:rsidRPr="00DE18C3" w:rsidRDefault="00BD7B7D" w:rsidP="000E6446">
            <w:pPr>
              <w:jc w:val="both"/>
              <w:rPr>
                <w:rFonts w:ascii="Arial" w:hAnsi="Arial" w:cs="Arial"/>
                <w:sz w:val="18"/>
                <w:szCs w:val="18"/>
                <w:lang w:val="en-US"/>
              </w:rPr>
            </w:pPr>
          </w:p>
          <w:p w14:paraId="4E82B584" w14:textId="77777777" w:rsidR="00BD7B7D" w:rsidRPr="00DE18C3" w:rsidRDefault="00BD7B7D" w:rsidP="000E6446">
            <w:pPr>
              <w:jc w:val="both"/>
              <w:rPr>
                <w:rFonts w:ascii="Arial" w:hAnsi="Arial" w:cs="Arial"/>
                <w:sz w:val="18"/>
                <w:szCs w:val="18"/>
                <w:lang w:val="en-US"/>
              </w:rPr>
            </w:pPr>
            <w:permStart w:id="421730672" w:edGrp="everyone"/>
            <w:r w:rsidRPr="00DE18C3">
              <w:rPr>
                <w:rFonts w:ascii="Arial" w:hAnsi="Arial" w:cs="Arial"/>
                <w:sz w:val="18"/>
                <w:szCs w:val="18"/>
                <w:lang w:val="en-US"/>
              </w:rPr>
              <w:t>……………………………………….………………</w:t>
            </w:r>
            <w:permEnd w:id="421730672"/>
            <w:r w:rsidRPr="00DE18C3">
              <w:rPr>
                <w:rFonts w:ascii="Arial" w:hAnsi="Arial" w:cs="Arial"/>
                <w:sz w:val="18"/>
                <w:szCs w:val="18"/>
                <w:lang w:val="en-US"/>
              </w:rPr>
              <w:t xml:space="preserve">                                                      </w:t>
            </w:r>
            <w:permStart w:id="255883051" w:edGrp="everyone"/>
            <w:r w:rsidRPr="00DE18C3">
              <w:rPr>
                <w:rFonts w:ascii="Arial" w:hAnsi="Arial" w:cs="Arial"/>
                <w:sz w:val="18"/>
                <w:szCs w:val="18"/>
                <w:lang w:val="en-US"/>
              </w:rPr>
              <w:t>……..……………………</w:t>
            </w:r>
            <w:permEnd w:id="255883051"/>
          </w:p>
          <w:p w14:paraId="4E82B585" w14:textId="77777777" w:rsidR="00BD7B7D" w:rsidRPr="00DE18C3" w:rsidRDefault="00BD7B7D" w:rsidP="000E6446">
            <w:pPr>
              <w:jc w:val="both"/>
              <w:rPr>
                <w:rFonts w:ascii="Arial" w:hAnsi="Arial" w:cs="Arial"/>
                <w:sz w:val="18"/>
                <w:szCs w:val="18"/>
                <w:lang w:val="en-US"/>
              </w:rPr>
            </w:pPr>
            <w:r w:rsidRPr="00DE18C3">
              <w:rPr>
                <w:rFonts w:ascii="Arial" w:hAnsi="Arial" w:cs="Arial"/>
                <w:sz w:val="18"/>
                <w:szCs w:val="18"/>
                <w:lang w:val="en-US"/>
              </w:rPr>
              <w:t xml:space="preserve">SIGNATURE OF AUTHORISED SIGNATORIES                                                            </w:t>
            </w:r>
            <w:r w:rsidRPr="00DE18C3">
              <w:rPr>
                <w:rFonts w:ascii="Arial" w:hAnsi="Arial" w:cs="Arial"/>
                <w:sz w:val="18"/>
                <w:szCs w:val="18"/>
                <w:lang w:val="en-US"/>
              </w:rPr>
              <w:tab/>
              <w:t xml:space="preserve"> DATE</w:t>
            </w:r>
          </w:p>
          <w:p w14:paraId="4E82B586" w14:textId="77777777" w:rsidR="00BD7B7D" w:rsidRPr="00DE18C3" w:rsidRDefault="00BD7B7D" w:rsidP="000E6446">
            <w:pPr>
              <w:tabs>
                <w:tab w:val="left" w:pos="0"/>
              </w:tabs>
              <w:rPr>
                <w:rFonts w:ascii="Arial" w:hAnsi="Arial" w:cs="Arial"/>
                <w:sz w:val="18"/>
                <w:szCs w:val="18"/>
                <w:lang w:val="en-US"/>
              </w:rPr>
            </w:pPr>
            <w:r w:rsidRPr="00DE18C3">
              <w:rPr>
                <w:rFonts w:ascii="Arial" w:hAnsi="Arial" w:cs="Arial"/>
                <w:sz w:val="18"/>
                <w:szCs w:val="18"/>
                <w:lang w:val="en-US"/>
              </w:rPr>
              <w:t>/ COMPANY STAMP</w:t>
            </w:r>
          </w:p>
          <w:p w14:paraId="4E82B587" w14:textId="77777777" w:rsidR="00BD7B7D" w:rsidRPr="00DE18C3" w:rsidRDefault="00BD7B7D" w:rsidP="000E6446">
            <w:pPr>
              <w:tabs>
                <w:tab w:val="left" w:pos="0"/>
              </w:tabs>
              <w:rPr>
                <w:rFonts w:ascii="Arial" w:hAnsi="Arial" w:cs="Arial"/>
                <w:sz w:val="18"/>
                <w:szCs w:val="18"/>
                <w:lang w:val="en-US"/>
              </w:rPr>
            </w:pPr>
          </w:p>
        </w:tc>
      </w:tr>
    </w:tbl>
    <w:p w14:paraId="4E82B589" w14:textId="77777777" w:rsidR="00BD7B7D" w:rsidRPr="00DE18C3" w:rsidRDefault="00BD7B7D" w:rsidP="00A8309E">
      <w:pPr>
        <w:tabs>
          <w:tab w:val="left" w:pos="0"/>
        </w:tabs>
        <w:rPr>
          <w:rFonts w:ascii="Arial" w:hAnsi="Arial" w:cs="Arial"/>
          <w:lang w:val="en-US"/>
        </w:rPr>
      </w:pPr>
    </w:p>
    <w:sectPr w:rsidR="00BD7B7D" w:rsidRPr="00DE18C3" w:rsidSect="00B26A59">
      <w:headerReference w:type="default" r:id="rId11"/>
      <w:footerReference w:type="default" r:id="rId12"/>
      <w:headerReference w:type="first" r:id="rId13"/>
      <w:footerReference w:type="first" r:id="rId14"/>
      <w:pgSz w:w="11906" w:h="16838"/>
      <w:pgMar w:top="629" w:right="1151" w:bottom="249" w:left="1151" w:header="720" w:footer="2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5DBE" w14:textId="77777777" w:rsidR="00622CB2" w:rsidRDefault="00622CB2">
      <w:r>
        <w:separator/>
      </w:r>
    </w:p>
  </w:endnote>
  <w:endnote w:type="continuationSeparator" w:id="0">
    <w:p w14:paraId="2FF2721D" w14:textId="77777777" w:rsidR="00622CB2" w:rsidRDefault="0062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B592" w14:textId="7E6FAAFE" w:rsidR="00912B3B" w:rsidRPr="00E1641C" w:rsidRDefault="00BD76BB">
    <w:pPr>
      <w:pStyle w:val="Footer"/>
      <w:jc w:val="right"/>
      <w:rPr>
        <w:sz w:val="16"/>
      </w:rPr>
    </w:pPr>
    <w:r w:rsidRPr="00E1641C">
      <w:rPr>
        <w:sz w:val="16"/>
      </w:rPr>
      <w:fldChar w:fldCharType="begin"/>
    </w:r>
    <w:r w:rsidR="00912B3B" w:rsidRPr="00E1641C">
      <w:rPr>
        <w:sz w:val="16"/>
      </w:rPr>
      <w:instrText xml:space="preserve"> PAGE   \* MERGEFORMAT </w:instrText>
    </w:r>
    <w:r w:rsidRPr="00E1641C">
      <w:rPr>
        <w:sz w:val="16"/>
      </w:rPr>
      <w:fldChar w:fldCharType="separate"/>
    </w:r>
    <w:r w:rsidR="00F32754">
      <w:rPr>
        <w:noProof/>
        <w:sz w:val="16"/>
      </w:rPr>
      <w:t>1</w:t>
    </w:r>
    <w:r w:rsidRPr="00E1641C">
      <w:rPr>
        <w:sz w:val="16"/>
      </w:rPr>
      <w:fldChar w:fldCharType="end"/>
    </w:r>
  </w:p>
  <w:p w14:paraId="4E82B593" w14:textId="77777777" w:rsidR="00912B3B" w:rsidRDefault="00912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35A1" w14:textId="77777777" w:rsidR="00087A3E" w:rsidRPr="00087A3E" w:rsidRDefault="00087A3E" w:rsidP="00087A3E">
    <w:pPr>
      <w:pStyle w:val="Footer"/>
      <w:jc w:val="right"/>
      <w:rPr>
        <w:sz w:val="16"/>
        <w:szCs w:val="16"/>
      </w:rPr>
    </w:pPr>
    <w:r>
      <w:tab/>
    </w:r>
    <w:r>
      <w:tab/>
    </w:r>
    <w:r w:rsidRPr="00087A3E">
      <w:rPr>
        <w:noProof/>
        <w:sz w:val="16"/>
      </w:rPr>
      <w:fldChar w:fldCharType="begin"/>
    </w:r>
    <w:r w:rsidRPr="00087A3E">
      <w:rPr>
        <w:noProof/>
        <w:sz w:val="16"/>
      </w:rPr>
      <w:instrText xml:space="preserve"> PAGE   \* MERGEFORMAT </w:instrText>
    </w:r>
    <w:r w:rsidRPr="00087A3E">
      <w:rPr>
        <w:noProof/>
        <w:sz w:val="16"/>
      </w:rPr>
      <w:fldChar w:fldCharType="separate"/>
    </w:r>
    <w:r w:rsidRPr="00087A3E">
      <w:rPr>
        <w:noProof/>
        <w:sz w:val="16"/>
      </w:rPr>
      <w:t>2</w:t>
    </w:r>
    <w:r w:rsidRPr="00087A3E">
      <w:rPr>
        <w:noProof/>
        <w:sz w:val="16"/>
      </w:rPr>
      <w:fldChar w:fldCharType="end"/>
    </w:r>
  </w:p>
  <w:p w14:paraId="73FA93DA" w14:textId="09B2552E" w:rsidR="00835062" w:rsidRDefault="0083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829B" w14:textId="77777777" w:rsidR="00622CB2" w:rsidRDefault="00622CB2">
      <w:r>
        <w:separator/>
      </w:r>
    </w:p>
  </w:footnote>
  <w:footnote w:type="continuationSeparator" w:id="0">
    <w:p w14:paraId="6724B78A" w14:textId="77777777" w:rsidR="00622CB2" w:rsidRDefault="0062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61F0" w14:textId="175BBD55" w:rsidR="00B26A59" w:rsidRDefault="00B26A59">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25F6" w14:textId="2BA0B94F" w:rsidR="00B26A59" w:rsidRDefault="00B26A59">
    <w:pPr>
      <w:pStyle w:val="Header"/>
    </w:pPr>
    <w:r>
      <w:rPr>
        <w:noProof/>
      </w:rPr>
      <w:drawing>
        <wp:anchor distT="0" distB="0" distL="114300" distR="114300" simplePos="0" relativeHeight="251659264" behindDoc="0" locked="0" layoutInCell="1" allowOverlap="1" wp14:anchorId="573545B5" wp14:editId="086BE91A">
          <wp:simplePos x="0" y="0"/>
          <wp:positionH relativeFrom="margin">
            <wp:align>center</wp:align>
          </wp:positionH>
          <wp:positionV relativeFrom="paragraph">
            <wp:posOffset>-9525</wp:posOffset>
          </wp:positionV>
          <wp:extent cx="1612900" cy="488950"/>
          <wp:effectExtent l="0" t="0" r="6350" b="6350"/>
          <wp:wrapSquare wrapText="bothSides"/>
          <wp:docPr id="525556869"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472705" name="Picture 1" descr="Blue text on a black background&#10;&#10;Description automatically generated"/>
                  <pic:cNvPicPr/>
                </pic:nvPicPr>
                <pic:blipFill rotWithShape="1">
                  <a:blip r:embed="rId1">
                    <a:extLst>
                      <a:ext uri="{28A0092B-C50C-407E-A947-70E740481C1C}">
                        <a14:useLocalDpi xmlns:a14="http://schemas.microsoft.com/office/drawing/2010/main" val="0"/>
                      </a:ext>
                    </a:extLst>
                  </a:blip>
                  <a:srcRect r="3238"/>
                  <a:stretch/>
                </pic:blipFill>
                <pic:spPr bwMode="auto">
                  <a:xfrm>
                    <a:off x="0" y="0"/>
                    <a:ext cx="1612900" cy="48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B0968B"/>
    <w:multiLevelType w:val="hybridMultilevel"/>
    <w:tmpl w:val="945B056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2C335F"/>
    <w:multiLevelType w:val="multilevel"/>
    <w:tmpl w:val="8FDECF8C"/>
    <w:lvl w:ilvl="0">
      <w:start w:val="1"/>
      <w:numFmt w:val="upperLetter"/>
      <w:lvlText w:val="%1."/>
      <w:lvlJc w:val="left"/>
      <w:pPr>
        <w:ind w:left="831" w:hanging="720"/>
      </w:pPr>
      <w:rPr>
        <w:rFonts w:ascii="Arial" w:eastAsia="Arial" w:hAnsi="Arial" w:cs="Arial" w:hint="default"/>
        <w:b w:val="0"/>
        <w:bCs w:val="0"/>
        <w:i w:val="0"/>
        <w:iCs w:val="0"/>
        <w:w w:val="100"/>
        <w:sz w:val="21"/>
        <w:szCs w:val="21"/>
      </w:rPr>
    </w:lvl>
    <w:lvl w:ilvl="1">
      <w:start w:val="1"/>
      <w:numFmt w:val="decimal"/>
      <w:lvlText w:val="%2."/>
      <w:lvlJc w:val="left"/>
      <w:pPr>
        <w:ind w:left="831" w:hanging="720"/>
      </w:pPr>
      <w:rPr>
        <w:rFonts w:ascii="Arial" w:eastAsia="Arial" w:hAnsi="Arial" w:cs="Arial" w:hint="default"/>
        <w:b/>
        <w:bCs/>
        <w:i w:val="0"/>
        <w:iCs w:val="0"/>
        <w:w w:val="100"/>
        <w:sz w:val="21"/>
        <w:szCs w:val="21"/>
      </w:rPr>
    </w:lvl>
    <w:lvl w:ilvl="2">
      <w:start w:val="1"/>
      <w:numFmt w:val="decimal"/>
      <w:lvlText w:val="%2.%3"/>
      <w:lvlJc w:val="left"/>
      <w:pPr>
        <w:ind w:left="831" w:hanging="720"/>
      </w:pPr>
      <w:rPr>
        <w:rFonts w:ascii="Arial" w:eastAsia="Arial" w:hAnsi="Arial" w:cs="Arial" w:hint="default"/>
        <w:b w:val="0"/>
        <w:bCs w:val="0"/>
        <w:i w:val="0"/>
        <w:iCs w:val="0"/>
        <w:spacing w:val="-1"/>
        <w:w w:val="100"/>
        <w:sz w:val="21"/>
        <w:szCs w:val="21"/>
      </w:rPr>
    </w:lvl>
    <w:lvl w:ilvl="3">
      <w:start w:val="1"/>
      <w:numFmt w:val="lowerLetter"/>
      <w:lvlText w:val="(%4)"/>
      <w:lvlJc w:val="left"/>
      <w:pPr>
        <w:ind w:left="1551" w:hanging="720"/>
      </w:pPr>
      <w:rPr>
        <w:rFonts w:ascii="Arial" w:eastAsia="Arial" w:hAnsi="Arial" w:cs="Arial" w:hint="default"/>
        <w:b w:val="0"/>
        <w:bCs w:val="0"/>
        <w:i w:val="0"/>
        <w:iCs w:val="0"/>
        <w:spacing w:val="-1"/>
        <w:w w:val="100"/>
        <w:sz w:val="21"/>
        <w:szCs w:val="21"/>
      </w:rPr>
    </w:lvl>
    <w:lvl w:ilvl="4">
      <w:numFmt w:val="bullet"/>
      <w:lvlText w:val="•"/>
      <w:lvlJc w:val="left"/>
      <w:pPr>
        <w:ind w:left="4122" w:hanging="720"/>
      </w:pPr>
      <w:rPr>
        <w:rFonts w:hint="default"/>
      </w:rPr>
    </w:lvl>
    <w:lvl w:ilvl="5">
      <w:numFmt w:val="bullet"/>
      <w:lvlText w:val="•"/>
      <w:lvlJc w:val="left"/>
      <w:pPr>
        <w:ind w:left="4977" w:hanging="720"/>
      </w:pPr>
      <w:rPr>
        <w:rFonts w:hint="default"/>
      </w:rPr>
    </w:lvl>
    <w:lvl w:ilvl="6">
      <w:numFmt w:val="bullet"/>
      <w:lvlText w:val="•"/>
      <w:lvlJc w:val="left"/>
      <w:pPr>
        <w:ind w:left="5831" w:hanging="720"/>
      </w:pPr>
      <w:rPr>
        <w:rFonts w:hint="default"/>
      </w:rPr>
    </w:lvl>
    <w:lvl w:ilvl="7">
      <w:numFmt w:val="bullet"/>
      <w:lvlText w:val="•"/>
      <w:lvlJc w:val="left"/>
      <w:pPr>
        <w:ind w:left="6685" w:hanging="720"/>
      </w:pPr>
      <w:rPr>
        <w:rFonts w:hint="default"/>
      </w:rPr>
    </w:lvl>
    <w:lvl w:ilvl="8">
      <w:numFmt w:val="bullet"/>
      <w:lvlText w:val="•"/>
      <w:lvlJc w:val="left"/>
      <w:pPr>
        <w:ind w:left="7540" w:hanging="720"/>
      </w:pPr>
      <w:rPr>
        <w:rFonts w:hint="default"/>
      </w:rPr>
    </w:lvl>
  </w:abstractNum>
  <w:abstractNum w:abstractNumId="2" w15:restartNumberingAfterBreak="0">
    <w:nsid w:val="00CF35B8"/>
    <w:multiLevelType w:val="hybridMultilevel"/>
    <w:tmpl w:val="0A2466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08360B"/>
    <w:multiLevelType w:val="multilevel"/>
    <w:tmpl w:val="2A44E89C"/>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86CAD"/>
    <w:multiLevelType w:val="hybridMultilevel"/>
    <w:tmpl w:val="D750CFA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DDB168E"/>
    <w:multiLevelType w:val="hybridMultilevel"/>
    <w:tmpl w:val="B4E66E44"/>
    <w:lvl w:ilvl="0" w:tplc="5FCCAAD8">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6" w15:restartNumberingAfterBreak="0">
    <w:nsid w:val="21AC6E57"/>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3F253C05"/>
    <w:multiLevelType w:val="hybridMultilevel"/>
    <w:tmpl w:val="057E2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40F99"/>
    <w:multiLevelType w:val="multilevel"/>
    <w:tmpl w:val="B5703E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467E02FD"/>
    <w:multiLevelType w:val="hybridMultilevel"/>
    <w:tmpl w:val="4C1672F6"/>
    <w:lvl w:ilvl="0" w:tplc="CD581EA8">
      <w:start w:val="1"/>
      <w:numFmt w:val="lowerRoman"/>
      <w:lvlText w:val="(%1)"/>
      <w:lvlJc w:val="left"/>
      <w:pPr>
        <w:ind w:left="927" w:hanging="360"/>
      </w:pPr>
      <w:rPr>
        <w:rFonts w:ascii="Arial" w:eastAsia="Calibri" w:hAnsi="Arial" w:cs="Arial"/>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0" w15:restartNumberingAfterBreak="0">
    <w:nsid w:val="47456DF8"/>
    <w:multiLevelType w:val="multilevel"/>
    <w:tmpl w:val="B326638A"/>
    <w:lvl w:ilvl="0">
      <w:start w:val="1"/>
      <w:numFmt w:val="decimal"/>
      <w:lvlText w:val="%1."/>
      <w:lvlJc w:val="left"/>
      <w:pPr>
        <w:tabs>
          <w:tab w:val="num" w:pos="1778"/>
        </w:tabs>
        <w:ind w:left="1778" w:hanging="360"/>
      </w:pPr>
      <w:rPr>
        <w:rFonts w:cs="Times New Roman" w:hint="default"/>
      </w:rPr>
    </w:lvl>
    <w:lvl w:ilvl="1" w:tentative="1">
      <w:start w:val="1"/>
      <w:numFmt w:val="lowerLetter"/>
      <w:lvlText w:val="%2."/>
      <w:lvlJc w:val="left"/>
      <w:pPr>
        <w:tabs>
          <w:tab w:val="num" w:pos="2498"/>
        </w:tabs>
        <w:ind w:left="2498" w:hanging="360"/>
      </w:pPr>
      <w:rPr>
        <w:rFonts w:cs="Times New Roman"/>
      </w:rPr>
    </w:lvl>
    <w:lvl w:ilvl="2" w:tentative="1">
      <w:start w:val="1"/>
      <w:numFmt w:val="lowerRoman"/>
      <w:lvlText w:val="%3."/>
      <w:lvlJc w:val="right"/>
      <w:pPr>
        <w:tabs>
          <w:tab w:val="num" w:pos="3218"/>
        </w:tabs>
        <w:ind w:left="3218" w:hanging="180"/>
      </w:pPr>
      <w:rPr>
        <w:rFonts w:cs="Times New Roman"/>
      </w:rPr>
    </w:lvl>
    <w:lvl w:ilvl="3" w:tentative="1">
      <w:start w:val="1"/>
      <w:numFmt w:val="decimal"/>
      <w:lvlText w:val="%4."/>
      <w:lvlJc w:val="left"/>
      <w:pPr>
        <w:tabs>
          <w:tab w:val="num" w:pos="3938"/>
        </w:tabs>
        <w:ind w:left="3938" w:hanging="360"/>
      </w:pPr>
      <w:rPr>
        <w:rFonts w:cs="Times New Roman"/>
      </w:rPr>
    </w:lvl>
    <w:lvl w:ilvl="4" w:tentative="1">
      <w:start w:val="1"/>
      <w:numFmt w:val="lowerLetter"/>
      <w:lvlText w:val="%5."/>
      <w:lvlJc w:val="left"/>
      <w:pPr>
        <w:tabs>
          <w:tab w:val="num" w:pos="4658"/>
        </w:tabs>
        <w:ind w:left="4658" w:hanging="360"/>
      </w:pPr>
      <w:rPr>
        <w:rFonts w:cs="Times New Roman"/>
      </w:rPr>
    </w:lvl>
    <w:lvl w:ilvl="5" w:tentative="1">
      <w:start w:val="1"/>
      <w:numFmt w:val="lowerRoman"/>
      <w:lvlText w:val="%6."/>
      <w:lvlJc w:val="right"/>
      <w:pPr>
        <w:tabs>
          <w:tab w:val="num" w:pos="5378"/>
        </w:tabs>
        <w:ind w:left="5378" w:hanging="180"/>
      </w:pPr>
      <w:rPr>
        <w:rFonts w:cs="Times New Roman"/>
      </w:rPr>
    </w:lvl>
    <w:lvl w:ilvl="6" w:tentative="1">
      <w:start w:val="1"/>
      <w:numFmt w:val="decimal"/>
      <w:lvlText w:val="%7."/>
      <w:lvlJc w:val="left"/>
      <w:pPr>
        <w:tabs>
          <w:tab w:val="num" w:pos="6098"/>
        </w:tabs>
        <w:ind w:left="6098" w:hanging="360"/>
      </w:pPr>
      <w:rPr>
        <w:rFonts w:cs="Times New Roman"/>
      </w:rPr>
    </w:lvl>
    <w:lvl w:ilvl="7" w:tentative="1">
      <w:start w:val="1"/>
      <w:numFmt w:val="lowerLetter"/>
      <w:lvlText w:val="%8."/>
      <w:lvlJc w:val="left"/>
      <w:pPr>
        <w:tabs>
          <w:tab w:val="num" w:pos="6818"/>
        </w:tabs>
        <w:ind w:left="6818" w:hanging="360"/>
      </w:pPr>
      <w:rPr>
        <w:rFonts w:cs="Times New Roman"/>
      </w:rPr>
    </w:lvl>
    <w:lvl w:ilvl="8" w:tentative="1">
      <w:start w:val="1"/>
      <w:numFmt w:val="lowerRoman"/>
      <w:lvlText w:val="%9."/>
      <w:lvlJc w:val="right"/>
      <w:pPr>
        <w:tabs>
          <w:tab w:val="num" w:pos="7538"/>
        </w:tabs>
        <w:ind w:left="7538" w:hanging="180"/>
      </w:pPr>
      <w:rPr>
        <w:rFonts w:cs="Times New Roman"/>
      </w:rPr>
    </w:lvl>
  </w:abstractNum>
  <w:abstractNum w:abstractNumId="11" w15:restartNumberingAfterBreak="0">
    <w:nsid w:val="54016BFC"/>
    <w:multiLevelType w:val="hybridMultilevel"/>
    <w:tmpl w:val="04FA41DE"/>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6A05E2"/>
    <w:multiLevelType w:val="hybridMultilevel"/>
    <w:tmpl w:val="B5703E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6750012"/>
    <w:multiLevelType w:val="hybridMultilevel"/>
    <w:tmpl w:val="EFA67604"/>
    <w:lvl w:ilvl="0" w:tplc="6584171C">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70FF41A0"/>
    <w:multiLevelType w:val="hybridMultilevel"/>
    <w:tmpl w:val="A1F257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9045BA"/>
    <w:multiLevelType w:val="singleLevel"/>
    <w:tmpl w:val="5BBCA59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B6671B"/>
    <w:multiLevelType w:val="hybridMultilevel"/>
    <w:tmpl w:val="DFF2D4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17868388">
    <w:abstractNumId w:val="6"/>
  </w:num>
  <w:num w:numId="2" w16cid:durableId="560484916">
    <w:abstractNumId w:val="0"/>
  </w:num>
  <w:num w:numId="3" w16cid:durableId="1694501879">
    <w:abstractNumId w:val="4"/>
  </w:num>
  <w:num w:numId="4" w16cid:durableId="1006899866">
    <w:abstractNumId w:val="12"/>
  </w:num>
  <w:num w:numId="5" w16cid:durableId="225605460">
    <w:abstractNumId w:val="8"/>
  </w:num>
  <w:num w:numId="6" w16cid:durableId="1243368393">
    <w:abstractNumId w:val="2"/>
  </w:num>
  <w:num w:numId="7" w16cid:durableId="1760056654">
    <w:abstractNumId w:val="16"/>
  </w:num>
  <w:num w:numId="8" w16cid:durableId="1059472571">
    <w:abstractNumId w:val="14"/>
  </w:num>
  <w:num w:numId="9" w16cid:durableId="1523663930">
    <w:abstractNumId w:val="15"/>
  </w:num>
  <w:num w:numId="10" w16cid:durableId="1935047507">
    <w:abstractNumId w:val="10"/>
  </w:num>
  <w:num w:numId="11" w16cid:durableId="3376549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7643183">
    <w:abstractNumId w:val="11"/>
  </w:num>
  <w:num w:numId="13" w16cid:durableId="1256549990">
    <w:abstractNumId w:val="3"/>
  </w:num>
  <w:num w:numId="14" w16cid:durableId="1353336722">
    <w:abstractNumId w:val="7"/>
  </w:num>
  <w:num w:numId="15" w16cid:durableId="2058242416">
    <w:abstractNumId w:val="1"/>
  </w:num>
  <w:num w:numId="16" w16cid:durableId="1150558769">
    <w:abstractNumId w:val="5"/>
  </w:num>
  <w:num w:numId="17" w16cid:durableId="388695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b6iokm0tF7eSbHuKiZq6d1RZvLLLWdpZOvdHV5gYIqYrXIq9LK/jVcMsFESnyuAcDiGv6bEhI2Y98D6QG26bA==" w:salt="3sUPLEcCpNWwEyD75f+0d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A4"/>
    <w:rsid w:val="000029EC"/>
    <w:rsid w:val="000274F0"/>
    <w:rsid w:val="00041103"/>
    <w:rsid w:val="00065E53"/>
    <w:rsid w:val="0007088A"/>
    <w:rsid w:val="000819A2"/>
    <w:rsid w:val="000854AF"/>
    <w:rsid w:val="00087A3E"/>
    <w:rsid w:val="000D131A"/>
    <w:rsid w:val="000E48D8"/>
    <w:rsid w:val="000E6446"/>
    <w:rsid w:val="000F202D"/>
    <w:rsid w:val="00121592"/>
    <w:rsid w:val="00135AB7"/>
    <w:rsid w:val="0014042F"/>
    <w:rsid w:val="00143FB8"/>
    <w:rsid w:val="00144F6C"/>
    <w:rsid w:val="001608A0"/>
    <w:rsid w:val="001B791A"/>
    <w:rsid w:val="001D3CFD"/>
    <w:rsid w:val="001E7A7A"/>
    <w:rsid w:val="00202904"/>
    <w:rsid w:val="00250BBE"/>
    <w:rsid w:val="00253B26"/>
    <w:rsid w:val="002659B6"/>
    <w:rsid w:val="00287569"/>
    <w:rsid w:val="002A0277"/>
    <w:rsid w:val="002A40F1"/>
    <w:rsid w:val="002A5348"/>
    <w:rsid w:val="00325FA6"/>
    <w:rsid w:val="003308D7"/>
    <w:rsid w:val="00356A02"/>
    <w:rsid w:val="0037337F"/>
    <w:rsid w:val="00401E91"/>
    <w:rsid w:val="00411F92"/>
    <w:rsid w:val="004162FE"/>
    <w:rsid w:val="004204E7"/>
    <w:rsid w:val="00453F70"/>
    <w:rsid w:val="0049046B"/>
    <w:rsid w:val="004A1DA0"/>
    <w:rsid w:val="004D098D"/>
    <w:rsid w:val="004D4FE4"/>
    <w:rsid w:val="004E1EEE"/>
    <w:rsid w:val="004F2662"/>
    <w:rsid w:val="004F3335"/>
    <w:rsid w:val="0050351B"/>
    <w:rsid w:val="005211B0"/>
    <w:rsid w:val="0054627A"/>
    <w:rsid w:val="00552099"/>
    <w:rsid w:val="00564300"/>
    <w:rsid w:val="00576F67"/>
    <w:rsid w:val="005A5428"/>
    <w:rsid w:val="005B1CA8"/>
    <w:rsid w:val="005C219C"/>
    <w:rsid w:val="005E70A6"/>
    <w:rsid w:val="005F38C3"/>
    <w:rsid w:val="005F4D5A"/>
    <w:rsid w:val="00622CB2"/>
    <w:rsid w:val="006904B7"/>
    <w:rsid w:val="00692EE9"/>
    <w:rsid w:val="006B117D"/>
    <w:rsid w:val="006C333A"/>
    <w:rsid w:val="006F7CBB"/>
    <w:rsid w:val="007006FE"/>
    <w:rsid w:val="00701C71"/>
    <w:rsid w:val="00712D82"/>
    <w:rsid w:val="0072645B"/>
    <w:rsid w:val="00751CEB"/>
    <w:rsid w:val="007A7F11"/>
    <w:rsid w:val="007C735F"/>
    <w:rsid w:val="00835062"/>
    <w:rsid w:val="00862F53"/>
    <w:rsid w:val="00865A7E"/>
    <w:rsid w:val="008C124D"/>
    <w:rsid w:val="008D1888"/>
    <w:rsid w:val="008E7BC9"/>
    <w:rsid w:val="008F0E3D"/>
    <w:rsid w:val="00912B3B"/>
    <w:rsid w:val="00916BD8"/>
    <w:rsid w:val="0092148C"/>
    <w:rsid w:val="0094079C"/>
    <w:rsid w:val="0095704A"/>
    <w:rsid w:val="00982133"/>
    <w:rsid w:val="009A120C"/>
    <w:rsid w:val="009B42D7"/>
    <w:rsid w:val="009D58E7"/>
    <w:rsid w:val="009D6E25"/>
    <w:rsid w:val="00A102A4"/>
    <w:rsid w:val="00A30C08"/>
    <w:rsid w:val="00A35D40"/>
    <w:rsid w:val="00A41CEA"/>
    <w:rsid w:val="00A61D83"/>
    <w:rsid w:val="00A7713A"/>
    <w:rsid w:val="00A8309E"/>
    <w:rsid w:val="00A911DC"/>
    <w:rsid w:val="00AB494C"/>
    <w:rsid w:val="00AC7C0F"/>
    <w:rsid w:val="00AD3D13"/>
    <w:rsid w:val="00AD7802"/>
    <w:rsid w:val="00AE6A8B"/>
    <w:rsid w:val="00B26A59"/>
    <w:rsid w:val="00B47887"/>
    <w:rsid w:val="00B614A7"/>
    <w:rsid w:val="00B62836"/>
    <w:rsid w:val="00B7751C"/>
    <w:rsid w:val="00BD76BB"/>
    <w:rsid w:val="00BD7B7D"/>
    <w:rsid w:val="00BE3B77"/>
    <w:rsid w:val="00BE4EEE"/>
    <w:rsid w:val="00BE52FC"/>
    <w:rsid w:val="00BE5369"/>
    <w:rsid w:val="00C0568B"/>
    <w:rsid w:val="00C91DD7"/>
    <w:rsid w:val="00C94C61"/>
    <w:rsid w:val="00CA787F"/>
    <w:rsid w:val="00CB1E83"/>
    <w:rsid w:val="00CC09A8"/>
    <w:rsid w:val="00CD702D"/>
    <w:rsid w:val="00CF58A0"/>
    <w:rsid w:val="00D05CFD"/>
    <w:rsid w:val="00D377ED"/>
    <w:rsid w:val="00D64C2A"/>
    <w:rsid w:val="00D70748"/>
    <w:rsid w:val="00D710E6"/>
    <w:rsid w:val="00D80053"/>
    <w:rsid w:val="00DB71B6"/>
    <w:rsid w:val="00DC1652"/>
    <w:rsid w:val="00DD2D72"/>
    <w:rsid w:val="00DE18C3"/>
    <w:rsid w:val="00DE6789"/>
    <w:rsid w:val="00DF1D19"/>
    <w:rsid w:val="00DF2F4E"/>
    <w:rsid w:val="00DF528F"/>
    <w:rsid w:val="00E13319"/>
    <w:rsid w:val="00E1641C"/>
    <w:rsid w:val="00E30919"/>
    <w:rsid w:val="00E430FD"/>
    <w:rsid w:val="00E542A0"/>
    <w:rsid w:val="00E56B34"/>
    <w:rsid w:val="00E94335"/>
    <w:rsid w:val="00EB1E87"/>
    <w:rsid w:val="00ED76B2"/>
    <w:rsid w:val="00F076AF"/>
    <w:rsid w:val="00F10F54"/>
    <w:rsid w:val="00F30A60"/>
    <w:rsid w:val="00F32754"/>
    <w:rsid w:val="00F636A6"/>
    <w:rsid w:val="00F63D27"/>
    <w:rsid w:val="00F65D93"/>
    <w:rsid w:val="00F72B01"/>
    <w:rsid w:val="00F8790B"/>
    <w:rsid w:val="00FA52BD"/>
    <w:rsid w:val="00FB491C"/>
    <w:rsid w:val="00FB7F07"/>
    <w:rsid w:val="00FD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82B4A9"/>
  <w15:docId w15:val="{193371D9-A204-460B-937D-973A2BC5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52"/>
    <w:rPr>
      <w:sz w:val="22"/>
      <w:lang w:val="en-GB" w:eastAsia="en-US"/>
    </w:rPr>
  </w:style>
  <w:style w:type="paragraph" w:styleId="Heading1">
    <w:name w:val="heading 1"/>
    <w:basedOn w:val="Normal"/>
    <w:next w:val="Normal"/>
    <w:link w:val="Heading1Char"/>
    <w:uiPriority w:val="99"/>
    <w:qFormat/>
    <w:rsid w:val="00DC1652"/>
    <w:pPr>
      <w:keepNext/>
      <w:outlineLvl w:val="0"/>
    </w:pPr>
    <w:rPr>
      <w:rFonts w:ascii="Arial Narrow" w:hAnsi="Arial Narrow"/>
      <w:b/>
    </w:rPr>
  </w:style>
  <w:style w:type="paragraph" w:styleId="Heading2">
    <w:name w:val="heading 2"/>
    <w:basedOn w:val="Normal"/>
    <w:next w:val="Normal"/>
    <w:link w:val="Heading2Char"/>
    <w:uiPriority w:val="99"/>
    <w:qFormat/>
    <w:rsid w:val="00DC1652"/>
    <w:pPr>
      <w:keepNext/>
      <w:jc w:val="center"/>
      <w:outlineLvl w:val="1"/>
    </w:pPr>
    <w:rPr>
      <w:rFonts w:ascii="Helvetica" w:hAnsi="Helvetica"/>
      <w:b/>
      <w:bCs/>
      <w:sz w:val="21"/>
    </w:rPr>
  </w:style>
  <w:style w:type="paragraph" w:styleId="Heading3">
    <w:name w:val="heading 3"/>
    <w:basedOn w:val="Normal"/>
    <w:next w:val="Normal"/>
    <w:link w:val="Heading3Char"/>
    <w:uiPriority w:val="99"/>
    <w:qFormat/>
    <w:rsid w:val="00DC1652"/>
    <w:pPr>
      <w:keepNext/>
      <w:outlineLvl w:val="2"/>
    </w:pPr>
    <w:rPr>
      <w:rFonts w:ascii="Helvetica" w:hAnsi="Helvetica"/>
      <w:b/>
      <w:bCs/>
      <w:sz w:val="21"/>
    </w:rPr>
  </w:style>
  <w:style w:type="paragraph" w:styleId="Heading4">
    <w:name w:val="heading 4"/>
    <w:basedOn w:val="Normal"/>
    <w:next w:val="Normal"/>
    <w:link w:val="Heading4Char"/>
    <w:uiPriority w:val="99"/>
    <w:qFormat/>
    <w:rsid w:val="00DC1652"/>
    <w:pPr>
      <w:keepNext/>
      <w:jc w:val="center"/>
      <w:outlineLvl w:val="3"/>
    </w:pPr>
    <w:rPr>
      <w:rFonts w:ascii="Helvetica" w:hAnsi="Helvetica"/>
      <w:b/>
      <w:sz w:val="18"/>
    </w:rPr>
  </w:style>
  <w:style w:type="paragraph" w:styleId="Heading5">
    <w:name w:val="heading 5"/>
    <w:basedOn w:val="Normal"/>
    <w:next w:val="Normal"/>
    <w:link w:val="Heading5Char"/>
    <w:uiPriority w:val="99"/>
    <w:qFormat/>
    <w:rsid w:val="00DC1652"/>
    <w:pPr>
      <w:keepNext/>
      <w:outlineLvl w:val="4"/>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5A7E"/>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865A7E"/>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865A7E"/>
    <w:rPr>
      <w:rFonts w:ascii="Cambria" w:hAnsi="Cambria" w:cs="Times New Roman"/>
      <w:b/>
      <w:bCs/>
      <w:sz w:val="26"/>
      <w:szCs w:val="26"/>
      <w:lang w:val="en-GB"/>
    </w:rPr>
  </w:style>
  <w:style w:type="character" w:customStyle="1" w:styleId="Heading4Char">
    <w:name w:val="Heading 4 Char"/>
    <w:link w:val="Heading4"/>
    <w:uiPriority w:val="99"/>
    <w:semiHidden/>
    <w:locked/>
    <w:rsid w:val="00865A7E"/>
    <w:rPr>
      <w:rFonts w:ascii="Calibri" w:hAnsi="Calibri" w:cs="Times New Roman"/>
      <w:b/>
      <w:bCs/>
      <w:sz w:val="28"/>
      <w:szCs w:val="28"/>
      <w:lang w:val="en-GB"/>
    </w:rPr>
  </w:style>
  <w:style w:type="character" w:customStyle="1" w:styleId="Heading5Char">
    <w:name w:val="Heading 5 Char"/>
    <w:link w:val="Heading5"/>
    <w:uiPriority w:val="99"/>
    <w:semiHidden/>
    <w:locked/>
    <w:rsid w:val="00865A7E"/>
    <w:rPr>
      <w:rFonts w:ascii="Calibri" w:hAnsi="Calibri" w:cs="Times New Roman"/>
      <w:b/>
      <w:bCs/>
      <w:i/>
      <w:iCs/>
      <w:sz w:val="26"/>
      <w:szCs w:val="26"/>
      <w:lang w:val="en-GB"/>
    </w:rPr>
  </w:style>
  <w:style w:type="paragraph" w:styleId="Title">
    <w:name w:val="Title"/>
    <w:basedOn w:val="Normal"/>
    <w:link w:val="TitleChar"/>
    <w:uiPriority w:val="99"/>
    <w:qFormat/>
    <w:rsid w:val="00DC1652"/>
    <w:pPr>
      <w:jc w:val="center"/>
    </w:pPr>
    <w:rPr>
      <w:rFonts w:ascii="Arial Narrow" w:hAnsi="Arial Narrow"/>
      <w:b/>
      <w:sz w:val="36"/>
    </w:rPr>
  </w:style>
  <w:style w:type="character" w:customStyle="1" w:styleId="TitleChar">
    <w:name w:val="Title Char"/>
    <w:link w:val="Title"/>
    <w:uiPriority w:val="99"/>
    <w:locked/>
    <w:rsid w:val="00865A7E"/>
    <w:rPr>
      <w:rFonts w:ascii="Cambria" w:hAnsi="Cambria" w:cs="Times New Roman"/>
      <w:b/>
      <w:bCs/>
      <w:kern w:val="28"/>
      <w:sz w:val="32"/>
      <w:szCs w:val="32"/>
      <w:lang w:val="en-GB"/>
    </w:rPr>
  </w:style>
  <w:style w:type="paragraph" w:styleId="BodyText2">
    <w:name w:val="Body Text 2"/>
    <w:basedOn w:val="Normal"/>
    <w:link w:val="BodyText2Char"/>
    <w:uiPriority w:val="99"/>
    <w:rsid w:val="00A102A4"/>
    <w:pPr>
      <w:jc w:val="both"/>
    </w:pPr>
    <w:rPr>
      <w:rFonts w:ascii="Arial" w:hAnsi="Arial"/>
      <w:sz w:val="16"/>
      <w:lang w:val="en-US"/>
    </w:rPr>
  </w:style>
  <w:style w:type="character" w:customStyle="1" w:styleId="BodyText2Char">
    <w:name w:val="Body Text 2 Char"/>
    <w:link w:val="BodyText2"/>
    <w:uiPriority w:val="99"/>
    <w:semiHidden/>
    <w:locked/>
    <w:rsid w:val="00865A7E"/>
    <w:rPr>
      <w:rFonts w:cs="Times New Roman"/>
      <w:sz w:val="20"/>
      <w:szCs w:val="20"/>
      <w:lang w:val="en-GB"/>
    </w:rPr>
  </w:style>
  <w:style w:type="paragraph" w:styleId="Header">
    <w:name w:val="header"/>
    <w:basedOn w:val="Normal"/>
    <w:link w:val="HeaderChar"/>
    <w:uiPriority w:val="99"/>
    <w:rsid w:val="00DC1652"/>
    <w:pPr>
      <w:tabs>
        <w:tab w:val="center" w:pos="4320"/>
        <w:tab w:val="right" w:pos="8640"/>
      </w:tabs>
    </w:pPr>
  </w:style>
  <w:style w:type="character" w:customStyle="1" w:styleId="HeaderChar">
    <w:name w:val="Header Char"/>
    <w:link w:val="Header"/>
    <w:uiPriority w:val="99"/>
    <w:semiHidden/>
    <w:locked/>
    <w:rsid w:val="00865A7E"/>
    <w:rPr>
      <w:rFonts w:cs="Times New Roman"/>
      <w:sz w:val="20"/>
      <w:szCs w:val="20"/>
      <w:lang w:val="en-GB"/>
    </w:rPr>
  </w:style>
  <w:style w:type="paragraph" w:styleId="Footer">
    <w:name w:val="footer"/>
    <w:basedOn w:val="Normal"/>
    <w:link w:val="FooterChar"/>
    <w:uiPriority w:val="99"/>
    <w:rsid w:val="00DC1652"/>
    <w:pPr>
      <w:tabs>
        <w:tab w:val="center" w:pos="4320"/>
        <w:tab w:val="right" w:pos="8640"/>
      </w:tabs>
    </w:pPr>
  </w:style>
  <w:style w:type="character" w:customStyle="1" w:styleId="FooterChar">
    <w:name w:val="Footer Char"/>
    <w:link w:val="Footer"/>
    <w:uiPriority w:val="99"/>
    <w:locked/>
    <w:rsid w:val="00865A7E"/>
    <w:rPr>
      <w:rFonts w:cs="Times New Roman"/>
      <w:sz w:val="20"/>
      <w:szCs w:val="20"/>
      <w:lang w:val="en-GB"/>
    </w:rPr>
  </w:style>
  <w:style w:type="paragraph" w:styleId="BalloonText">
    <w:name w:val="Balloon Text"/>
    <w:basedOn w:val="Normal"/>
    <w:link w:val="BalloonTextChar"/>
    <w:uiPriority w:val="99"/>
    <w:semiHidden/>
    <w:rsid w:val="00DC1652"/>
    <w:rPr>
      <w:rFonts w:ascii="Tahoma" w:hAnsi="Tahoma" w:cs="Tahoma"/>
      <w:sz w:val="16"/>
      <w:szCs w:val="16"/>
    </w:rPr>
  </w:style>
  <w:style w:type="character" w:customStyle="1" w:styleId="BalloonTextChar">
    <w:name w:val="Balloon Text Char"/>
    <w:link w:val="BalloonText"/>
    <w:uiPriority w:val="99"/>
    <w:semiHidden/>
    <w:locked/>
    <w:rsid w:val="00865A7E"/>
    <w:rPr>
      <w:rFonts w:cs="Times New Roman"/>
      <w:sz w:val="2"/>
      <w:lang w:val="en-GB"/>
    </w:rPr>
  </w:style>
  <w:style w:type="paragraph" w:styleId="BodyTextIndent">
    <w:name w:val="Body Text Indent"/>
    <w:basedOn w:val="Normal"/>
    <w:link w:val="BodyTextIndentChar"/>
    <w:uiPriority w:val="99"/>
    <w:rsid w:val="00A102A4"/>
    <w:pPr>
      <w:tabs>
        <w:tab w:val="left" w:pos="-540"/>
      </w:tabs>
      <w:ind w:hanging="1080"/>
      <w:jc w:val="both"/>
    </w:pPr>
    <w:rPr>
      <w:rFonts w:ascii="Arial" w:hAnsi="Arial"/>
      <w:sz w:val="12"/>
      <w:lang w:val="en-US"/>
    </w:rPr>
  </w:style>
  <w:style w:type="character" w:customStyle="1" w:styleId="BodyTextIndentChar">
    <w:name w:val="Body Text Indent Char"/>
    <w:link w:val="BodyTextIndent"/>
    <w:uiPriority w:val="99"/>
    <w:semiHidden/>
    <w:locked/>
    <w:rsid w:val="00865A7E"/>
    <w:rPr>
      <w:rFonts w:cs="Times New Roman"/>
      <w:sz w:val="20"/>
      <w:szCs w:val="20"/>
      <w:lang w:val="en-GB"/>
    </w:rPr>
  </w:style>
  <w:style w:type="table" w:styleId="TableGrid">
    <w:name w:val="Table Grid"/>
    <w:basedOn w:val="TableNormal"/>
    <w:uiPriority w:val="99"/>
    <w:rsid w:val="00A1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11DC"/>
    <w:pPr>
      <w:spacing w:after="120"/>
    </w:pPr>
    <w:rPr>
      <w:sz w:val="16"/>
      <w:szCs w:val="16"/>
    </w:rPr>
  </w:style>
  <w:style w:type="character" w:customStyle="1" w:styleId="BodyText3Char">
    <w:name w:val="Body Text 3 Char"/>
    <w:link w:val="BodyText3"/>
    <w:uiPriority w:val="99"/>
    <w:semiHidden/>
    <w:locked/>
    <w:rsid w:val="00865A7E"/>
    <w:rPr>
      <w:rFonts w:cs="Times New Roman"/>
      <w:sz w:val="16"/>
      <w:szCs w:val="16"/>
      <w:lang w:val="en-GB"/>
    </w:rPr>
  </w:style>
  <w:style w:type="paragraph" w:styleId="ListParagraph">
    <w:name w:val="List Paragraph"/>
    <w:basedOn w:val="Normal"/>
    <w:uiPriority w:val="34"/>
    <w:qFormat/>
    <w:rsid w:val="00DE18C3"/>
    <w:pPr>
      <w:spacing w:after="200" w:line="276" w:lineRule="auto"/>
      <w:ind w:left="720"/>
      <w:contextualSpacing/>
    </w:pPr>
    <w:rPr>
      <w:rFonts w:ascii="Calibri" w:eastAsia="Calibri" w:hAnsi="Calibri"/>
      <w:szCs w:val="22"/>
      <w:lang w:val="en-US"/>
    </w:rPr>
  </w:style>
  <w:style w:type="character" w:styleId="Hyperlink">
    <w:name w:val="Hyperlink"/>
    <w:uiPriority w:val="99"/>
    <w:semiHidden/>
    <w:unhideWhenUsed/>
    <w:rsid w:val="005A5428"/>
    <w:rPr>
      <w:color w:val="0000FF"/>
      <w:u w:val="single"/>
    </w:rPr>
  </w:style>
  <w:style w:type="character" w:styleId="CommentReference">
    <w:name w:val="annotation reference"/>
    <w:basedOn w:val="DefaultParagraphFont"/>
    <w:uiPriority w:val="99"/>
    <w:semiHidden/>
    <w:unhideWhenUsed/>
    <w:rsid w:val="00DE6789"/>
    <w:rPr>
      <w:sz w:val="16"/>
      <w:szCs w:val="16"/>
    </w:rPr>
  </w:style>
  <w:style w:type="paragraph" w:styleId="CommentText">
    <w:name w:val="annotation text"/>
    <w:basedOn w:val="Normal"/>
    <w:link w:val="CommentTextChar"/>
    <w:uiPriority w:val="99"/>
    <w:semiHidden/>
    <w:unhideWhenUsed/>
    <w:rsid w:val="00DE6789"/>
    <w:rPr>
      <w:sz w:val="20"/>
    </w:rPr>
  </w:style>
  <w:style w:type="character" w:customStyle="1" w:styleId="CommentTextChar">
    <w:name w:val="Comment Text Char"/>
    <w:basedOn w:val="DefaultParagraphFont"/>
    <w:link w:val="CommentText"/>
    <w:uiPriority w:val="99"/>
    <w:semiHidden/>
    <w:rsid w:val="00DE6789"/>
    <w:rPr>
      <w:lang w:val="en-GB" w:eastAsia="en-US"/>
    </w:rPr>
  </w:style>
  <w:style w:type="paragraph" w:styleId="CommentSubject">
    <w:name w:val="annotation subject"/>
    <w:basedOn w:val="CommentText"/>
    <w:next w:val="CommentText"/>
    <w:link w:val="CommentSubjectChar"/>
    <w:uiPriority w:val="99"/>
    <w:semiHidden/>
    <w:unhideWhenUsed/>
    <w:rsid w:val="00DE6789"/>
    <w:rPr>
      <w:b/>
      <w:bCs/>
    </w:rPr>
  </w:style>
  <w:style w:type="character" w:customStyle="1" w:styleId="CommentSubjectChar">
    <w:name w:val="Comment Subject Char"/>
    <w:basedOn w:val="CommentTextChar"/>
    <w:link w:val="CommentSubject"/>
    <w:uiPriority w:val="99"/>
    <w:semiHidden/>
    <w:rsid w:val="00DE6789"/>
    <w:rPr>
      <w:b/>
      <w:bCs/>
      <w:lang w:val="en-GB" w:eastAsia="en-US"/>
    </w:rPr>
  </w:style>
  <w:style w:type="paragraph" w:styleId="Revision">
    <w:name w:val="Revision"/>
    <w:hidden/>
    <w:uiPriority w:val="99"/>
    <w:semiHidden/>
    <w:rsid w:val="00DF1D19"/>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185248">
      <w:bodyDiv w:val="1"/>
      <w:marLeft w:val="54"/>
      <w:marRight w:val="54"/>
      <w:marTop w:val="54"/>
      <w:marBottom w:val="1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7D04936C8F347BE826A7F02141B6E" ma:contentTypeVersion="17" ma:contentTypeDescription="Create a new document." ma:contentTypeScope="" ma:versionID="7c1ae31eee6154985a8f8fdd761161f4">
  <xsd:schema xmlns:xsd="http://www.w3.org/2001/XMLSchema" xmlns:xs="http://www.w3.org/2001/XMLSchema" xmlns:p="http://schemas.microsoft.com/office/2006/metadata/properties" xmlns:ns1="http://schemas.microsoft.com/sharepoint/v3" xmlns:ns2="1b211744-4ab0-43ab-b6e4-8dab1faa42d7" xmlns:ns3="c2d63d61-1afe-4a0b-b962-22e96a444192" targetNamespace="http://schemas.microsoft.com/office/2006/metadata/properties" ma:root="true" ma:fieldsID="6a53d16262c954f183ea66ed51da97f0" ns1:_="" ns2:_="" ns3:_="">
    <xsd:import namespace="http://schemas.microsoft.com/sharepoint/v3"/>
    <xsd:import namespace="1b211744-4ab0-43ab-b6e4-8dab1faa42d7"/>
    <xsd:import namespace="c2d63d61-1afe-4a0b-b962-22e96a4441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11744-4ab0-43ab-b6e4-8dab1faa4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1ccf47-cae8-4c2d-a345-1ba7a36e0e4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d63d61-1afe-4a0b-b962-22e96a4441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b211744-4ab0-43ab-b6e4-8dab1faa42d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F1898-84FF-48C4-A0B9-DB5AA0436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211744-4ab0-43ab-b6e4-8dab1faa42d7"/>
    <ds:schemaRef ds:uri="c2d63d61-1afe-4a0b-b962-22e96a444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C3B21-CEE7-4F49-ADD4-F07B55A032B8}">
  <ds:schemaRefs>
    <ds:schemaRef ds:uri="http://schemas.microsoft.com/office/2006/metadata/properties"/>
    <ds:schemaRef ds:uri="http://schemas.microsoft.com/office/infopath/2007/PartnerControls"/>
    <ds:schemaRef ds:uri="http://schemas.microsoft.com/sharepoint/v3"/>
    <ds:schemaRef ds:uri="1b211744-4ab0-43ab-b6e4-8dab1faa42d7"/>
  </ds:schemaRefs>
</ds:datastoreItem>
</file>

<file path=customXml/itemProps3.xml><?xml version="1.0" encoding="utf-8"?>
<ds:datastoreItem xmlns:ds="http://schemas.openxmlformats.org/officeDocument/2006/customXml" ds:itemID="{5965421E-FBA3-4D3A-9102-4BC1F4A7E1C0}">
  <ds:schemaRefs>
    <ds:schemaRef ds:uri="http://schemas.openxmlformats.org/officeDocument/2006/bibliography"/>
  </ds:schemaRefs>
</ds:datastoreItem>
</file>

<file path=customXml/itemProps4.xml><?xml version="1.0" encoding="utf-8"?>
<ds:datastoreItem xmlns:ds="http://schemas.openxmlformats.org/officeDocument/2006/customXml" ds:itemID="{3F17B48F-F105-4749-B936-D9650571A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2046</Words>
  <Characters>11668</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Historical Data Subscription Agreement</vt:lpstr>
    </vt:vector>
  </TitlesOfParts>
  <Company>Bursa Malaysia Berhad</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Data Subscription Agreement</dc:title>
  <dc:subject/>
  <dc:creator>Annabella Subashini</dc:creator>
  <cp:keywords/>
  <dc:description/>
  <cp:lastModifiedBy>Lee Soo Chin</cp:lastModifiedBy>
  <cp:revision>12</cp:revision>
  <cp:lastPrinted>2018-08-29T06:18:00Z</cp:lastPrinted>
  <dcterms:created xsi:type="dcterms:W3CDTF">2024-01-19T06:41:00Z</dcterms:created>
  <dcterms:modified xsi:type="dcterms:W3CDTF">2024-01-24T08:17:00Z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0x010100EE77D04936C8F347BE826A7F02141B6E</vt:lpwstr>
  </property>
  <property fmtid="{D5CDD505-2E9C-101B-9397-08002B2CF9AE}" pid="3" name="MSIP_Label_0d48a1c6-a2ec-49d2-beaa-ed3d16628e0e_Enabled">
    <vt:lpwstr>true</vt:lpwstr>
  </property>
  <property fmtid="{D5CDD505-2E9C-101B-9397-08002B2CF9AE}" pid="4" name="MSIP_Label_0d48a1c6-a2ec-49d2-beaa-ed3d16628e0e_SetDate">
    <vt:lpwstr>2023-04-19T00:46:23Z</vt:lpwstr>
  </property>
  <property fmtid="{D5CDD505-2E9C-101B-9397-08002B2CF9AE}" pid="5" name="MSIP_Label_0d48a1c6-a2ec-49d2-beaa-ed3d16628e0e_Method">
    <vt:lpwstr>Standard</vt:lpwstr>
  </property>
  <property fmtid="{D5CDD505-2E9C-101B-9397-08002B2CF9AE}" pid="6" name="MSIP_Label_0d48a1c6-a2ec-49d2-beaa-ed3d16628e0e_Name">
    <vt:lpwstr>Public</vt:lpwstr>
  </property>
  <property fmtid="{D5CDD505-2E9C-101B-9397-08002B2CF9AE}" pid="7" name="MSIP_Label_0d48a1c6-a2ec-49d2-beaa-ed3d16628e0e_SiteId">
    <vt:lpwstr>d6d2c0de-fe9d-4b6f-90eb-25edd69db24c</vt:lpwstr>
  </property>
  <property fmtid="{D5CDD505-2E9C-101B-9397-08002B2CF9AE}" pid="8" name="MSIP_Label_0d48a1c6-a2ec-49d2-beaa-ed3d16628e0e_ActionId">
    <vt:lpwstr>aadaa494-31d4-4eee-8f29-f91716d45c88</vt:lpwstr>
  </property>
  <property fmtid="{D5CDD505-2E9C-101B-9397-08002B2CF9AE}" pid="9" name="MSIP_Label_0d48a1c6-a2ec-49d2-beaa-ed3d16628e0e_ContentBits">
    <vt:lpwstr>0</vt:lpwstr>
  </property>
  <property fmtid="{D5CDD505-2E9C-101B-9397-08002B2CF9AE}" pid="10" name="MediaServiceImageTags">
    <vt:lpwstr/>
  </property>
</Properties>
</file>