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r w:rsidRPr="00F73C1F">
        <w:rPr>
          <w:rFonts w:ascii="Arial Narrow" w:hAnsi="Arial Narrow" w:cs="Tahoma"/>
          <w:sz w:val="22"/>
          <w:szCs w:val="22"/>
        </w:rPr>
        <w:t>NON DISCLOSURE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Bukit Kewangan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Default="00140C4F" w:rsidP="00140C4F">
      <w:pPr>
        <w:tabs>
          <w:tab w:val="left" w:pos="0"/>
        </w:tabs>
        <w:jc w:val="both"/>
        <w:rPr>
          <w:rFonts w:ascii="Arial Narrow" w:hAnsi="Arial Narrow" w:cs="Tahoma"/>
          <w:sz w:val="22"/>
          <w:szCs w:val="22"/>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roposal (“RFP”) made by Bursa Malaysia Berhad [30632-P] as part of a tender process for</w:t>
      </w:r>
      <w:r w:rsidR="00614546">
        <w:rPr>
          <w:rFonts w:ascii="Arial Narrow" w:hAnsi="Arial Narrow" w:cs="Tahoma"/>
          <w:sz w:val="22"/>
          <w:szCs w:val="22"/>
        </w:rPr>
        <w:t xml:space="preserve"> </w:t>
      </w:r>
      <w:r w:rsidR="00614546" w:rsidRPr="00614546">
        <w:rPr>
          <w:rFonts w:ascii="Arial Narrow" w:hAnsi="Arial Narrow" w:cs="Tahoma"/>
          <w:b/>
          <w:sz w:val="22"/>
          <w:szCs w:val="22"/>
        </w:rPr>
        <w:t>Maintenance and Support of Bursa Virtualization Platform</w:t>
      </w:r>
      <w:r w:rsidR="00E06CA9">
        <w:rPr>
          <w:rFonts w:ascii="Arial Narrow" w:hAnsi="Arial Narrow" w:cs="Tahoma"/>
          <w:sz w:val="22"/>
          <w:szCs w:val="22"/>
        </w:rPr>
        <w:t>.</w:t>
      </w:r>
    </w:p>
    <w:p w:rsidR="00614546" w:rsidRDefault="00614546" w:rsidP="00140C4F">
      <w:pPr>
        <w:tabs>
          <w:tab w:val="left" w:pos="0"/>
        </w:tabs>
        <w:jc w:val="both"/>
        <w:rPr>
          <w:rFonts w:ascii="Arial Narrow" w:hAnsi="Arial Narrow" w:cs="Tahoma"/>
          <w:sz w:val="22"/>
          <w:szCs w:val="22"/>
        </w:rPr>
      </w:pPr>
      <w:bookmarkStart w:id="1" w:name="_GoBack"/>
      <w:bookmarkEnd w:id="1"/>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p w:rsidR="00140C4F" w:rsidRPr="00F73C1F" w:rsidRDefault="00C9665E" w:rsidP="00933150">
      <w:pPr>
        <w:rPr>
          <w:rFonts w:ascii="Arial Narrow" w:hAnsi="Arial Narrow" w:cs="Tahoma"/>
          <w:sz w:val="22"/>
          <w:szCs w:val="22"/>
        </w:rPr>
      </w:pPr>
      <w:r>
        <w:rPr>
          <w:rFonts w:ascii="Arial Narrow" w:hAnsi="Arial Narrow" w:cs="Tahoma"/>
          <w:sz w:val="22"/>
          <w:szCs w:val="22"/>
        </w:rPr>
        <w:t>&lt;</w:t>
      </w:r>
      <w:r w:rsidRPr="00787F17">
        <w:rPr>
          <w:rFonts w:ascii="Arial Narrow" w:hAnsi="Arial Narrow" w:cs="Tahoma"/>
          <w:i/>
          <w:sz w:val="22"/>
          <w:szCs w:val="22"/>
        </w:rPr>
        <w:t xml:space="preserve">Please attached a copy of </w:t>
      </w:r>
      <w:r w:rsidR="00090E27">
        <w:rPr>
          <w:rFonts w:ascii="Arial Narrow" w:hAnsi="Arial Narrow" w:cs="Tahoma"/>
          <w:i/>
          <w:sz w:val="22"/>
          <w:szCs w:val="22"/>
        </w:rPr>
        <w:t xml:space="preserve">your </w:t>
      </w:r>
      <w:r w:rsidRPr="00787F17">
        <w:rPr>
          <w:rFonts w:ascii="Arial Narrow" w:hAnsi="Arial Narrow" w:cs="Tahoma"/>
          <w:i/>
          <w:sz w:val="22"/>
          <w:szCs w:val="22"/>
        </w:rPr>
        <w:t>Business Card</w:t>
      </w:r>
      <w:r>
        <w:rPr>
          <w:rFonts w:ascii="Arial Narrow" w:hAnsi="Arial Narrow" w:cs="Tahoma"/>
          <w:sz w:val="22"/>
          <w:szCs w:val="22"/>
        </w:rPr>
        <w:t>&gt;</w:t>
      </w:r>
    </w:p>
    <w:sectPr w:rsidR="00140C4F"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1F" w:rsidRDefault="00AA3E1F" w:rsidP="00933150">
      <w:r>
        <w:separator/>
      </w:r>
    </w:p>
  </w:endnote>
  <w:endnote w:type="continuationSeparator" w:id="0">
    <w:p w:rsidR="00AA3E1F" w:rsidRDefault="00AA3E1F"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1F" w:rsidRDefault="00AA3E1F" w:rsidP="00933150">
      <w:r>
        <w:separator/>
      </w:r>
    </w:p>
  </w:footnote>
  <w:footnote w:type="continuationSeparator" w:id="0">
    <w:p w:rsidR="00AA3E1F" w:rsidRDefault="00AA3E1F"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33150"/>
    <w:rsid w:val="00024188"/>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95D21"/>
    <w:rsid w:val="005D2FA0"/>
    <w:rsid w:val="00600361"/>
    <w:rsid w:val="00614546"/>
    <w:rsid w:val="00787F17"/>
    <w:rsid w:val="00796D9B"/>
    <w:rsid w:val="007E6122"/>
    <w:rsid w:val="00806645"/>
    <w:rsid w:val="008344D3"/>
    <w:rsid w:val="008E64F7"/>
    <w:rsid w:val="008F056A"/>
    <w:rsid w:val="00923BB4"/>
    <w:rsid w:val="00933150"/>
    <w:rsid w:val="00984848"/>
    <w:rsid w:val="00995B59"/>
    <w:rsid w:val="009F1002"/>
    <w:rsid w:val="00A075D6"/>
    <w:rsid w:val="00A24D02"/>
    <w:rsid w:val="00AA3E1F"/>
    <w:rsid w:val="00AC2420"/>
    <w:rsid w:val="00B358DC"/>
    <w:rsid w:val="00B84370"/>
    <w:rsid w:val="00B925D3"/>
    <w:rsid w:val="00BB101A"/>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C0CDC"/>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2019-11-05T08:11:00Z</dcterms:created>
  <dcterms:modified xsi:type="dcterms:W3CDTF">2019-11-05T08:12:00Z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