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D3C7" w14:textId="77777777" w:rsidR="00466CB3" w:rsidRPr="00893999" w:rsidRDefault="00466CB3" w:rsidP="00E46FA8">
      <w:pPr>
        <w:ind w:right="29"/>
        <w:jc w:val="center"/>
        <w:rPr>
          <w:rFonts w:ascii="Arial" w:hAnsi="Arial" w:cs="Arial"/>
          <w:color w:val="auto"/>
          <w:sz w:val="20"/>
          <w:szCs w:val="20"/>
          <w:lang w:val="en-GB"/>
        </w:rPr>
      </w:pPr>
      <w:r w:rsidRPr="00893999">
        <w:rPr>
          <w:rFonts w:ascii="Arial" w:hAnsi="Arial" w:cs="Arial"/>
          <w:color w:val="auto"/>
          <w:sz w:val="20"/>
          <w:szCs w:val="20"/>
          <w:lang w:val="en-GB"/>
        </w:rPr>
        <w:t>ATTACHMENT</w:t>
      </w:r>
    </w:p>
    <w:p w14:paraId="0D8D7680" w14:textId="77777777" w:rsidR="00466CB3" w:rsidRPr="00893999" w:rsidRDefault="00466CB3" w:rsidP="00E46FA8">
      <w:pPr>
        <w:jc w:val="center"/>
        <w:rPr>
          <w:rFonts w:ascii="Arial" w:hAnsi="Arial" w:cs="Arial"/>
          <w:smallCaps/>
          <w:color w:val="auto"/>
          <w:sz w:val="20"/>
          <w:szCs w:val="20"/>
          <w:lang w:val="en-GB"/>
        </w:rPr>
      </w:pPr>
      <w:r w:rsidRPr="00893999">
        <w:rPr>
          <w:rFonts w:ascii="Arial" w:hAnsi="Arial" w:cs="Arial"/>
          <w:smallCaps/>
          <w:color w:val="auto"/>
          <w:sz w:val="20"/>
          <w:szCs w:val="20"/>
          <w:lang w:val="en-GB"/>
        </w:rPr>
        <w:t xml:space="preserve">TABLE OF COMMENTS </w:t>
      </w:r>
    </w:p>
    <w:p w14:paraId="0707D3FC" w14:textId="77777777" w:rsidR="00466CB3" w:rsidRPr="00893999" w:rsidRDefault="00466CB3" w:rsidP="00E46FA8">
      <w:pPr>
        <w:jc w:val="center"/>
        <w:rPr>
          <w:rFonts w:ascii="Arial" w:hAnsi="Arial" w:cs="Arial"/>
          <w:smallCaps/>
          <w:color w:val="auto"/>
          <w:sz w:val="20"/>
          <w:szCs w:val="20"/>
          <w:lang w:val="en-GB"/>
        </w:rPr>
      </w:pPr>
    </w:p>
    <w:p w14:paraId="525C28F6" w14:textId="22F06ECD" w:rsidR="00170849" w:rsidRPr="00893999" w:rsidRDefault="00C71DBD" w:rsidP="00C71DBD">
      <w:pPr>
        <w:tabs>
          <w:tab w:val="center" w:pos="6480"/>
          <w:tab w:val="left" w:pos="11940"/>
        </w:tabs>
        <w:rPr>
          <w:rFonts w:ascii="Arial" w:hAnsi="Arial" w:cs="Arial"/>
          <w:smallCaps/>
          <w:color w:val="auto"/>
          <w:sz w:val="20"/>
          <w:szCs w:val="20"/>
          <w:lang w:val="en-GB"/>
        </w:rPr>
      </w:pPr>
      <w:r w:rsidRPr="00893999">
        <w:rPr>
          <w:rFonts w:ascii="Arial" w:hAnsi="Arial" w:cs="Arial"/>
          <w:smallCaps/>
          <w:color w:val="auto"/>
          <w:sz w:val="20"/>
          <w:szCs w:val="20"/>
          <w:lang w:val="en-GB"/>
        </w:rPr>
        <w:tab/>
      </w:r>
      <w:r w:rsidR="00170849" w:rsidRPr="00893999">
        <w:rPr>
          <w:rFonts w:ascii="Arial" w:hAnsi="Arial" w:cs="Arial"/>
          <w:smallCaps/>
          <w:color w:val="auto"/>
          <w:sz w:val="20"/>
          <w:szCs w:val="20"/>
          <w:lang w:val="en-GB"/>
        </w:rPr>
        <w:t xml:space="preserve">COMMENTS TO ISSUES RAISED IN CONSULTATION PAPER </w:t>
      </w:r>
      <w:r w:rsidR="008A5C0E" w:rsidRPr="00893999">
        <w:rPr>
          <w:rFonts w:ascii="Arial" w:hAnsi="Arial" w:cs="Arial"/>
          <w:smallCaps/>
          <w:color w:val="auto"/>
          <w:sz w:val="20"/>
          <w:szCs w:val="20"/>
          <w:lang w:val="en-GB"/>
        </w:rPr>
        <w:t xml:space="preserve">NO. </w:t>
      </w:r>
      <w:r w:rsidR="005B6596" w:rsidRPr="00893999">
        <w:rPr>
          <w:rFonts w:ascii="Arial" w:hAnsi="Arial" w:cs="Arial"/>
          <w:smallCaps/>
          <w:color w:val="auto"/>
          <w:sz w:val="20"/>
          <w:szCs w:val="20"/>
          <w:lang w:val="en-GB"/>
        </w:rPr>
        <w:t>1</w:t>
      </w:r>
      <w:r w:rsidR="008A5C0E" w:rsidRPr="00893999">
        <w:rPr>
          <w:rFonts w:ascii="Arial" w:hAnsi="Arial" w:cs="Arial"/>
          <w:smallCaps/>
          <w:color w:val="auto"/>
          <w:sz w:val="20"/>
          <w:szCs w:val="20"/>
          <w:lang w:val="en-GB"/>
        </w:rPr>
        <w:t>/201</w:t>
      </w:r>
      <w:r w:rsidR="005B6596" w:rsidRPr="00893999">
        <w:rPr>
          <w:rFonts w:ascii="Arial" w:hAnsi="Arial" w:cs="Arial"/>
          <w:smallCaps/>
          <w:color w:val="auto"/>
          <w:sz w:val="20"/>
          <w:szCs w:val="20"/>
          <w:lang w:val="en-GB"/>
        </w:rPr>
        <w:t>7</w:t>
      </w:r>
      <w:r w:rsidRPr="00893999">
        <w:rPr>
          <w:rFonts w:ascii="Arial" w:hAnsi="Arial" w:cs="Arial"/>
          <w:smallCaps/>
          <w:color w:val="auto"/>
          <w:sz w:val="20"/>
          <w:szCs w:val="20"/>
          <w:lang w:val="en-GB"/>
        </w:rPr>
        <w:tab/>
      </w:r>
    </w:p>
    <w:p w14:paraId="349C4AF9" w14:textId="77777777" w:rsidR="00170849" w:rsidRPr="00893999" w:rsidRDefault="00170849" w:rsidP="00E46FA8">
      <w:pPr>
        <w:jc w:val="center"/>
        <w:rPr>
          <w:rFonts w:ascii="Arial Bold" w:hAnsi="Arial Bold" w:cs="Arial"/>
          <w:caps/>
          <w:color w:val="auto"/>
          <w:sz w:val="20"/>
          <w:szCs w:val="20"/>
          <w:lang w:val="en-GB"/>
        </w:rPr>
      </w:pPr>
    </w:p>
    <w:p w14:paraId="09180FA0" w14:textId="24E41956" w:rsidR="00E93EEF" w:rsidRPr="00893999" w:rsidRDefault="005B6596" w:rsidP="001D2998">
      <w:pPr>
        <w:tabs>
          <w:tab w:val="left" w:pos="0"/>
        </w:tabs>
        <w:jc w:val="center"/>
        <w:rPr>
          <w:rFonts w:ascii="Arial Bold" w:hAnsi="Arial Bold" w:cs="Arial"/>
          <w:caps/>
          <w:color w:val="auto"/>
          <w:sz w:val="20"/>
          <w:szCs w:val="20"/>
          <w:lang w:val="en-MY"/>
        </w:rPr>
      </w:pPr>
      <w:r w:rsidRPr="00893999">
        <w:rPr>
          <w:rFonts w:ascii="Arial" w:eastAsia="SimSun" w:hAnsi="Arial" w:cs="Arial"/>
          <w:bCs w:val="0"/>
          <w:color w:val="auto"/>
          <w:sz w:val="20"/>
          <w:szCs w:val="20"/>
          <w:lang w:val="en-GB" w:eastAsia="zh-CN"/>
        </w:rPr>
        <w:t>REVIEW OF BURSA MALAYSIA SECURITIES BERHAD MAIN MARKET AND ACE MARKET LISTING REQUIREMENTS ARISING FROM THE IMPLEMENTATION OF COMPANIES ACT 2016</w:t>
      </w:r>
    </w:p>
    <w:p w14:paraId="7B1C10A3" w14:textId="77777777" w:rsidR="008F7328" w:rsidRPr="00893999" w:rsidRDefault="008F7328" w:rsidP="00E46FA8">
      <w:pPr>
        <w:rPr>
          <w:rFonts w:ascii="Arial" w:hAnsi="Arial" w:cs="Arial"/>
          <w:color w:val="auto"/>
          <w:sz w:val="20"/>
          <w:szCs w:val="20"/>
          <w:lang w:val="en-GB"/>
        </w:rPr>
      </w:pPr>
    </w:p>
    <w:p w14:paraId="64CC61DB" w14:textId="77777777" w:rsidR="00BE5057" w:rsidRPr="00893999" w:rsidRDefault="00BE5057" w:rsidP="00E46FA8">
      <w:pPr>
        <w:rPr>
          <w:rFonts w:ascii="Arial" w:hAnsi="Arial" w:cs="Arial"/>
          <w:color w:val="auto"/>
          <w:sz w:val="20"/>
          <w:szCs w:val="20"/>
          <w:lang w:val="en-GB"/>
        </w:rPr>
      </w:pPr>
    </w:p>
    <w:p w14:paraId="7EB74129"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Regulatory Policy &amp; Advisory</w:t>
      </w:r>
    </w:p>
    <w:p w14:paraId="574BBD27"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Bursa Malaysia Berhad</w:t>
      </w:r>
    </w:p>
    <w:p w14:paraId="0FA4535E"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9</w:t>
      </w:r>
      <w:r w:rsidRPr="00893999">
        <w:rPr>
          <w:rFonts w:ascii="Arial" w:hAnsi="Arial" w:cs="Arial"/>
          <w:color w:val="auto"/>
          <w:sz w:val="20"/>
          <w:szCs w:val="20"/>
          <w:vertAlign w:val="superscript"/>
          <w:lang w:val="en-GB"/>
        </w:rPr>
        <w:t>th</w:t>
      </w:r>
      <w:r w:rsidRPr="00893999">
        <w:rPr>
          <w:rFonts w:ascii="Arial" w:hAnsi="Arial" w:cs="Arial"/>
          <w:color w:val="auto"/>
          <w:sz w:val="20"/>
          <w:szCs w:val="20"/>
          <w:lang w:val="en-GB"/>
        </w:rPr>
        <w:t xml:space="preserve"> Floor, Exchange Square</w:t>
      </w:r>
    </w:p>
    <w:p w14:paraId="2E1EFA97"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Bukit Kewangan</w:t>
      </w:r>
    </w:p>
    <w:p w14:paraId="75804A98"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50200 Kuala Lumpur</w:t>
      </w:r>
    </w:p>
    <w:p w14:paraId="55BA9DF5"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 xml:space="preserve">Electronic mail:  </w:t>
      </w:r>
      <w:hyperlink r:id="rId11" w:history="1">
        <w:r w:rsidRPr="00893999">
          <w:rPr>
            <w:rStyle w:val="Hyperlink"/>
            <w:rFonts w:ascii="Arial" w:hAnsi="Arial" w:cs="Arial"/>
            <w:color w:val="auto"/>
            <w:sz w:val="20"/>
            <w:szCs w:val="20"/>
            <w:lang w:val="en-GB"/>
          </w:rPr>
          <w:t>norlailamohamad@bursamalaysia.com</w:t>
        </w:r>
      </w:hyperlink>
      <w:hyperlink r:id="rId12" w:history="1"/>
    </w:p>
    <w:p w14:paraId="734A99D7" w14:textId="77777777" w:rsidR="00466CB3" w:rsidRPr="00893999" w:rsidRDefault="003823A1" w:rsidP="00E46FA8">
      <w:pPr>
        <w:rPr>
          <w:rFonts w:ascii="Arial" w:hAnsi="Arial" w:cs="Arial"/>
          <w:color w:val="auto"/>
          <w:sz w:val="20"/>
          <w:szCs w:val="20"/>
          <w:lang w:val="en-GB"/>
        </w:rPr>
      </w:pPr>
      <w:r w:rsidRPr="00893999">
        <w:rPr>
          <w:rFonts w:ascii="Arial" w:hAnsi="Arial" w:cs="Arial"/>
          <w:color w:val="auto"/>
          <w:sz w:val="20"/>
          <w:szCs w:val="20"/>
          <w:lang w:val="en-GB"/>
        </w:rPr>
        <w:t>Facsimile: +603-2732 0065</w:t>
      </w:r>
    </w:p>
    <w:p w14:paraId="0FFCC525" w14:textId="77777777" w:rsidR="00466CB3" w:rsidRPr="00893999" w:rsidRDefault="00466CB3" w:rsidP="00E46FA8">
      <w:pPr>
        <w:pBdr>
          <w:bottom w:val="single" w:sz="4" w:space="1" w:color="auto"/>
        </w:pBdr>
        <w:jc w:val="center"/>
        <w:rPr>
          <w:rFonts w:ascii="Arial" w:hAnsi="Arial" w:cs="Arial"/>
          <w:color w:val="auto"/>
          <w:sz w:val="20"/>
          <w:szCs w:val="20"/>
          <w:lang w:val="en-GB"/>
        </w:rPr>
      </w:pPr>
    </w:p>
    <w:p w14:paraId="6F23CF9D" w14:textId="77777777" w:rsidR="00915D71" w:rsidRPr="00893999" w:rsidRDefault="00915D71" w:rsidP="00E46FA8">
      <w:pPr>
        <w:spacing w:before="120"/>
        <w:jc w:val="both"/>
        <w:rPr>
          <w:rFonts w:ascii="Arial" w:hAnsi="Arial" w:cs="Arial"/>
          <w:color w:val="auto"/>
          <w:sz w:val="20"/>
          <w:szCs w:val="20"/>
          <w:lang w:val="en-GB"/>
        </w:rPr>
      </w:pPr>
    </w:p>
    <w:tbl>
      <w:tblPr>
        <w:tblW w:w="13050" w:type="dxa"/>
        <w:tblInd w:w="108" w:type="dxa"/>
        <w:tblLook w:val="04A0" w:firstRow="1" w:lastRow="0" w:firstColumn="1" w:lastColumn="0" w:noHBand="0" w:noVBand="1"/>
      </w:tblPr>
      <w:tblGrid>
        <w:gridCol w:w="4590"/>
        <w:gridCol w:w="306"/>
        <w:gridCol w:w="8154"/>
      </w:tblGrid>
      <w:tr w:rsidR="00893999" w:rsidRPr="00893999" w14:paraId="6FED9A57" w14:textId="77777777" w:rsidTr="00C55563">
        <w:tc>
          <w:tcPr>
            <w:tcW w:w="4590" w:type="dxa"/>
          </w:tcPr>
          <w:p w14:paraId="4BE0BC8F" w14:textId="77777777" w:rsidR="00775F53"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NAME OF RESPONDENT</w:t>
            </w:r>
            <w:r w:rsidRPr="00893999">
              <w:rPr>
                <w:rFonts w:ascii="Arial" w:hAnsi="Arial" w:cs="Arial"/>
                <w:color w:val="auto"/>
                <w:sz w:val="20"/>
                <w:szCs w:val="20"/>
                <w:lang w:val="en-GB"/>
              </w:rPr>
              <w:tab/>
            </w:r>
          </w:p>
          <w:p w14:paraId="07AEA3FA"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ab/>
            </w:r>
            <w:r w:rsidRPr="00893999">
              <w:rPr>
                <w:rFonts w:ascii="Arial" w:hAnsi="Arial" w:cs="Arial"/>
                <w:color w:val="auto"/>
                <w:sz w:val="20"/>
                <w:szCs w:val="20"/>
                <w:lang w:val="en-GB"/>
              </w:rPr>
              <w:tab/>
            </w:r>
            <w:r w:rsidRPr="00893999">
              <w:rPr>
                <w:rFonts w:ascii="Arial" w:hAnsi="Arial" w:cs="Arial"/>
                <w:color w:val="auto"/>
                <w:sz w:val="20"/>
                <w:szCs w:val="20"/>
                <w:lang w:val="en-GB"/>
              </w:rPr>
              <w:tab/>
            </w:r>
          </w:p>
        </w:tc>
        <w:tc>
          <w:tcPr>
            <w:tcW w:w="306" w:type="dxa"/>
          </w:tcPr>
          <w:p w14:paraId="51D5621F"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w:t>
            </w:r>
          </w:p>
        </w:tc>
        <w:tc>
          <w:tcPr>
            <w:tcW w:w="8154" w:type="dxa"/>
          </w:tcPr>
          <w:p w14:paraId="022210DD" w14:textId="77777777" w:rsidR="00915D71" w:rsidRPr="00893999" w:rsidRDefault="00915D71" w:rsidP="00E46FA8">
            <w:pPr>
              <w:jc w:val="both"/>
              <w:rPr>
                <w:rFonts w:ascii="Arial" w:hAnsi="Arial" w:cs="Arial"/>
                <w:color w:val="auto"/>
                <w:sz w:val="20"/>
                <w:szCs w:val="20"/>
                <w:lang w:val="en-GB"/>
              </w:rPr>
            </w:pPr>
          </w:p>
        </w:tc>
      </w:tr>
      <w:tr w:rsidR="00893999" w:rsidRPr="00893999" w14:paraId="69A8500B" w14:textId="77777777" w:rsidTr="00C55563">
        <w:tc>
          <w:tcPr>
            <w:tcW w:w="4590" w:type="dxa"/>
          </w:tcPr>
          <w:p w14:paraId="0946F452" w14:textId="77777777" w:rsidR="00170849" w:rsidRPr="00893999" w:rsidRDefault="00170849" w:rsidP="00E46FA8">
            <w:pPr>
              <w:jc w:val="both"/>
              <w:rPr>
                <w:rFonts w:ascii="Arial" w:hAnsi="Arial" w:cs="Arial"/>
                <w:color w:val="auto"/>
                <w:sz w:val="20"/>
                <w:szCs w:val="20"/>
                <w:lang w:val="en-GB"/>
              </w:rPr>
            </w:pPr>
            <w:r w:rsidRPr="00893999">
              <w:rPr>
                <w:rFonts w:ascii="Arial" w:hAnsi="Arial" w:cs="Arial"/>
                <w:color w:val="auto"/>
                <w:sz w:val="20"/>
                <w:szCs w:val="20"/>
                <w:lang w:val="en-GB"/>
              </w:rPr>
              <w:t>NAME OF COMPANY</w:t>
            </w:r>
          </w:p>
          <w:p w14:paraId="0217A9D0" w14:textId="77777777" w:rsidR="00170849" w:rsidRPr="00893999" w:rsidRDefault="00170849" w:rsidP="00E46FA8">
            <w:pPr>
              <w:jc w:val="both"/>
              <w:rPr>
                <w:rFonts w:ascii="Arial" w:hAnsi="Arial" w:cs="Arial"/>
                <w:color w:val="auto"/>
                <w:sz w:val="20"/>
                <w:szCs w:val="20"/>
                <w:lang w:val="en-GB"/>
              </w:rPr>
            </w:pPr>
          </w:p>
        </w:tc>
        <w:tc>
          <w:tcPr>
            <w:tcW w:w="306" w:type="dxa"/>
          </w:tcPr>
          <w:p w14:paraId="60DA30A1" w14:textId="77777777" w:rsidR="00170849" w:rsidRPr="00893999" w:rsidRDefault="00170849" w:rsidP="00E46FA8">
            <w:pPr>
              <w:jc w:val="both"/>
              <w:rPr>
                <w:rFonts w:ascii="Arial" w:hAnsi="Arial" w:cs="Arial"/>
                <w:color w:val="auto"/>
                <w:sz w:val="20"/>
                <w:szCs w:val="20"/>
                <w:lang w:val="en-GB"/>
              </w:rPr>
            </w:pPr>
            <w:r w:rsidRPr="00893999">
              <w:rPr>
                <w:rFonts w:ascii="Arial" w:hAnsi="Arial" w:cs="Arial"/>
                <w:color w:val="auto"/>
                <w:sz w:val="20"/>
                <w:szCs w:val="20"/>
                <w:lang w:val="en-GB"/>
              </w:rPr>
              <w:t>:</w:t>
            </w:r>
          </w:p>
        </w:tc>
        <w:tc>
          <w:tcPr>
            <w:tcW w:w="8154" w:type="dxa"/>
          </w:tcPr>
          <w:p w14:paraId="2D8886CE" w14:textId="77777777" w:rsidR="00170849" w:rsidRPr="00893999" w:rsidRDefault="00170849" w:rsidP="00E46FA8">
            <w:pPr>
              <w:jc w:val="both"/>
              <w:rPr>
                <w:rFonts w:ascii="Arial" w:hAnsi="Arial" w:cs="Arial"/>
                <w:color w:val="auto"/>
                <w:sz w:val="20"/>
                <w:szCs w:val="20"/>
                <w:lang w:val="en-GB"/>
              </w:rPr>
            </w:pPr>
          </w:p>
        </w:tc>
      </w:tr>
      <w:tr w:rsidR="00893999" w:rsidRPr="00893999" w14:paraId="15E38B50" w14:textId="77777777" w:rsidTr="00C55563">
        <w:tc>
          <w:tcPr>
            <w:tcW w:w="4590" w:type="dxa"/>
          </w:tcPr>
          <w:p w14:paraId="7913B393"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CONTACT PERSON &amp; CONTACT NUMBER</w:t>
            </w:r>
          </w:p>
          <w:p w14:paraId="03DCF8BB" w14:textId="77777777" w:rsidR="00915D71" w:rsidRPr="00893999" w:rsidRDefault="00915D71" w:rsidP="00E46FA8">
            <w:pPr>
              <w:jc w:val="both"/>
              <w:rPr>
                <w:rFonts w:ascii="Arial" w:hAnsi="Arial" w:cs="Arial"/>
                <w:color w:val="auto"/>
                <w:sz w:val="20"/>
                <w:szCs w:val="20"/>
                <w:lang w:val="en-GB"/>
              </w:rPr>
            </w:pPr>
          </w:p>
        </w:tc>
        <w:tc>
          <w:tcPr>
            <w:tcW w:w="306" w:type="dxa"/>
          </w:tcPr>
          <w:p w14:paraId="4F3EC7D1"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w:t>
            </w:r>
          </w:p>
        </w:tc>
        <w:tc>
          <w:tcPr>
            <w:tcW w:w="8154" w:type="dxa"/>
          </w:tcPr>
          <w:p w14:paraId="36848B5F" w14:textId="77777777" w:rsidR="00915D71" w:rsidRPr="00893999" w:rsidRDefault="00915D71" w:rsidP="00E46FA8">
            <w:pPr>
              <w:jc w:val="both"/>
              <w:rPr>
                <w:rFonts w:ascii="Arial" w:hAnsi="Arial" w:cs="Arial"/>
                <w:color w:val="auto"/>
                <w:sz w:val="20"/>
                <w:szCs w:val="20"/>
                <w:lang w:val="en-GB"/>
              </w:rPr>
            </w:pPr>
          </w:p>
        </w:tc>
      </w:tr>
      <w:tr w:rsidR="00915D71" w:rsidRPr="00893999" w14:paraId="3A6062DE" w14:textId="77777777" w:rsidTr="00C55563">
        <w:tc>
          <w:tcPr>
            <w:tcW w:w="4590" w:type="dxa"/>
          </w:tcPr>
          <w:p w14:paraId="556440B2"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EMAIL ADDRESS</w:t>
            </w:r>
          </w:p>
          <w:p w14:paraId="0212D531" w14:textId="77777777" w:rsidR="00915D71" w:rsidRPr="00893999" w:rsidRDefault="00915D71" w:rsidP="00E46FA8">
            <w:pPr>
              <w:jc w:val="both"/>
              <w:rPr>
                <w:rFonts w:ascii="Arial" w:hAnsi="Arial" w:cs="Arial"/>
                <w:color w:val="auto"/>
                <w:sz w:val="20"/>
                <w:szCs w:val="20"/>
                <w:lang w:val="en-GB"/>
              </w:rPr>
            </w:pPr>
          </w:p>
        </w:tc>
        <w:tc>
          <w:tcPr>
            <w:tcW w:w="306" w:type="dxa"/>
          </w:tcPr>
          <w:p w14:paraId="27897B30"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w:t>
            </w:r>
          </w:p>
        </w:tc>
        <w:tc>
          <w:tcPr>
            <w:tcW w:w="8154" w:type="dxa"/>
          </w:tcPr>
          <w:p w14:paraId="6047B7BB" w14:textId="77777777" w:rsidR="00915D71" w:rsidRPr="00893999" w:rsidRDefault="00915D71" w:rsidP="00E46FA8">
            <w:pPr>
              <w:jc w:val="both"/>
              <w:rPr>
                <w:rFonts w:ascii="Arial" w:hAnsi="Arial" w:cs="Arial"/>
                <w:color w:val="auto"/>
                <w:sz w:val="20"/>
                <w:szCs w:val="20"/>
                <w:lang w:val="en-GB"/>
              </w:rPr>
            </w:pPr>
          </w:p>
        </w:tc>
      </w:tr>
    </w:tbl>
    <w:p w14:paraId="1EBDA1A3" w14:textId="77777777" w:rsidR="00E46FA8" w:rsidRPr="00893999" w:rsidRDefault="00E46FA8" w:rsidP="00A92F37">
      <w:pPr>
        <w:jc w:val="both"/>
        <w:rPr>
          <w:rFonts w:ascii="Arial" w:hAnsi="Arial" w:cs="Arial"/>
          <w:color w:val="auto"/>
          <w:sz w:val="20"/>
          <w:szCs w:val="20"/>
          <w:lang w:val="en-GB"/>
        </w:rPr>
      </w:pPr>
    </w:p>
    <w:tbl>
      <w:tblPr>
        <w:tblW w:w="13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662"/>
        <w:gridCol w:w="6812"/>
      </w:tblGrid>
      <w:tr w:rsidR="00893999" w:rsidRPr="00893999" w14:paraId="251EF033" w14:textId="77777777" w:rsidTr="00A04946">
        <w:trPr>
          <w:tblHeader/>
        </w:trPr>
        <w:tc>
          <w:tcPr>
            <w:tcW w:w="6238" w:type="dxa"/>
            <w:gridSpan w:val="2"/>
            <w:shd w:val="clear" w:color="auto" w:fill="D9D9D9"/>
          </w:tcPr>
          <w:p w14:paraId="6BEEAC86" w14:textId="77777777" w:rsidR="00B45932" w:rsidRPr="00893999" w:rsidRDefault="00B45932" w:rsidP="00E46FA8">
            <w:pPr>
              <w:spacing w:before="60" w:after="60"/>
              <w:jc w:val="center"/>
              <w:rPr>
                <w:rFonts w:ascii="Arial" w:hAnsi="Arial" w:cs="Arial"/>
                <w:color w:val="auto"/>
                <w:sz w:val="20"/>
                <w:szCs w:val="20"/>
                <w:lang w:val="en-GB"/>
              </w:rPr>
            </w:pPr>
            <w:r w:rsidRPr="00893999">
              <w:rPr>
                <w:rFonts w:ascii="Arial" w:hAnsi="Arial" w:cs="Arial"/>
                <w:color w:val="auto"/>
                <w:sz w:val="20"/>
                <w:szCs w:val="20"/>
                <w:lang w:val="en-GB"/>
              </w:rPr>
              <w:t>ISSUES</w:t>
            </w:r>
          </w:p>
        </w:tc>
        <w:tc>
          <w:tcPr>
            <w:tcW w:w="6812" w:type="dxa"/>
            <w:shd w:val="clear" w:color="auto" w:fill="D9D9D9"/>
          </w:tcPr>
          <w:p w14:paraId="3E5D875E" w14:textId="77777777" w:rsidR="00B45932" w:rsidRPr="00893999" w:rsidRDefault="00B45932" w:rsidP="00E46FA8">
            <w:pPr>
              <w:spacing w:before="60" w:after="60"/>
              <w:jc w:val="center"/>
              <w:rPr>
                <w:rFonts w:ascii="Arial" w:hAnsi="Arial" w:cs="Arial"/>
                <w:color w:val="auto"/>
                <w:sz w:val="20"/>
                <w:szCs w:val="20"/>
                <w:lang w:val="en-GB"/>
              </w:rPr>
            </w:pPr>
            <w:r w:rsidRPr="00893999">
              <w:rPr>
                <w:rFonts w:ascii="Arial" w:hAnsi="Arial" w:cs="Arial"/>
                <w:color w:val="auto"/>
                <w:sz w:val="20"/>
                <w:szCs w:val="20"/>
                <w:lang w:val="en-GB"/>
              </w:rPr>
              <w:t>COMMENTS</w:t>
            </w:r>
          </w:p>
        </w:tc>
      </w:tr>
      <w:tr w:rsidR="00893999" w:rsidRPr="00893999" w14:paraId="069BD644" w14:textId="77777777" w:rsidTr="00282E00">
        <w:tc>
          <w:tcPr>
            <w:tcW w:w="13050" w:type="dxa"/>
            <w:gridSpan w:val="3"/>
            <w:shd w:val="clear" w:color="auto" w:fill="F2DBDB"/>
          </w:tcPr>
          <w:p w14:paraId="2EF1A035" w14:textId="77777777" w:rsidR="00B45932" w:rsidRPr="00893999" w:rsidRDefault="00B45932" w:rsidP="00E46FA8">
            <w:pPr>
              <w:spacing w:before="40" w:after="40"/>
              <w:jc w:val="both"/>
              <w:rPr>
                <w:rFonts w:ascii="Arial" w:hAnsi="Arial" w:cs="Arial"/>
                <w:color w:val="auto"/>
                <w:sz w:val="20"/>
                <w:szCs w:val="20"/>
                <w:lang w:val="en-GB"/>
              </w:rPr>
            </w:pPr>
            <w:r w:rsidRPr="00893999">
              <w:rPr>
                <w:rFonts w:ascii="Arial" w:hAnsi="Arial" w:cs="Arial"/>
                <w:color w:val="auto"/>
                <w:sz w:val="20"/>
                <w:szCs w:val="20"/>
                <w:lang w:val="en-GB"/>
              </w:rPr>
              <w:t>PROPOSAL 1.1</w:t>
            </w:r>
          </w:p>
        </w:tc>
      </w:tr>
      <w:tr w:rsidR="00893999" w:rsidRPr="00893999" w14:paraId="634115C0" w14:textId="77777777" w:rsidTr="00A04946">
        <w:tc>
          <w:tcPr>
            <w:tcW w:w="576" w:type="dxa"/>
          </w:tcPr>
          <w:p w14:paraId="2377AD58" w14:textId="45F15445" w:rsidR="00B45932" w:rsidRPr="00893999" w:rsidRDefault="00B45932" w:rsidP="00537F29">
            <w:pPr>
              <w:numPr>
                <w:ilvl w:val="0"/>
                <w:numId w:val="11"/>
              </w:numPr>
              <w:jc w:val="center"/>
              <w:rPr>
                <w:rFonts w:ascii="Arial" w:hAnsi="Arial" w:cs="Arial"/>
                <w:b w:val="0"/>
                <w:color w:val="auto"/>
                <w:sz w:val="20"/>
                <w:szCs w:val="20"/>
                <w:lang w:val="en-GB"/>
              </w:rPr>
            </w:pPr>
          </w:p>
        </w:tc>
        <w:tc>
          <w:tcPr>
            <w:tcW w:w="5662" w:type="dxa"/>
            <w:vAlign w:val="center"/>
          </w:tcPr>
          <w:p w14:paraId="68BEDB29" w14:textId="77777777" w:rsidR="005B6596" w:rsidRPr="00893999" w:rsidRDefault="005B6596" w:rsidP="005B6596">
            <w:pPr>
              <w:pStyle w:val="ListParagraph"/>
              <w:tabs>
                <w:tab w:val="left" w:pos="720"/>
              </w:tabs>
              <w:spacing w:after="0" w:line="240" w:lineRule="auto"/>
              <w:ind w:left="0"/>
              <w:jc w:val="both"/>
              <w:rPr>
                <w:rFonts w:ascii="Arial" w:hAnsi="Arial" w:cs="Arial"/>
                <w:sz w:val="20"/>
                <w:szCs w:val="20"/>
              </w:rPr>
            </w:pPr>
            <w:r w:rsidRPr="00893999">
              <w:rPr>
                <w:rFonts w:ascii="Arial" w:hAnsi="Arial" w:cs="Arial"/>
                <w:sz w:val="20"/>
                <w:szCs w:val="20"/>
              </w:rPr>
              <w:t xml:space="preserve">Do you agree with our proposals to replace the concepts and terminologies used in the LR </w:t>
            </w:r>
            <w:r w:rsidR="00282E00" w:rsidRPr="00893999">
              <w:rPr>
                <w:rFonts w:ascii="Arial" w:hAnsi="Arial" w:cs="Arial"/>
                <w:sz w:val="20"/>
                <w:szCs w:val="20"/>
              </w:rPr>
              <w:t>[</w:t>
            </w:r>
            <w:r w:rsidR="00282E00" w:rsidRPr="00893999">
              <w:rPr>
                <w:rFonts w:ascii="Arial" w:hAnsi="Arial" w:cs="Arial"/>
                <w:i/>
                <w:sz w:val="20"/>
                <w:szCs w:val="20"/>
              </w:rPr>
              <w:t xml:space="preserve">paragraph </w:t>
            </w:r>
            <w:r w:rsidR="00022A53" w:rsidRPr="00893999">
              <w:rPr>
                <w:rFonts w:ascii="Arial" w:hAnsi="Arial" w:cs="Arial"/>
                <w:i/>
                <w:sz w:val="20"/>
                <w:szCs w:val="20"/>
              </w:rPr>
              <w:t>4 of the Consultation Paper</w:t>
            </w:r>
            <w:r w:rsidR="00282E00" w:rsidRPr="00893999">
              <w:rPr>
                <w:rFonts w:ascii="Arial" w:hAnsi="Arial" w:cs="Arial"/>
                <w:sz w:val="20"/>
                <w:szCs w:val="20"/>
              </w:rPr>
              <w:t xml:space="preserve">]? </w:t>
            </w:r>
          </w:p>
          <w:p w14:paraId="51AD4488" w14:textId="77777777" w:rsidR="005B6596" w:rsidRPr="00893999" w:rsidRDefault="005B6596" w:rsidP="005B6596">
            <w:pPr>
              <w:pStyle w:val="ListParagraph"/>
              <w:tabs>
                <w:tab w:val="left" w:pos="720"/>
              </w:tabs>
              <w:spacing w:after="0" w:line="240" w:lineRule="auto"/>
              <w:ind w:left="0"/>
              <w:jc w:val="both"/>
              <w:rPr>
                <w:rFonts w:ascii="Arial" w:hAnsi="Arial" w:cs="Arial"/>
                <w:sz w:val="20"/>
                <w:szCs w:val="20"/>
              </w:rPr>
            </w:pPr>
          </w:p>
          <w:p w14:paraId="3F9D923C" w14:textId="2DB30F5A" w:rsidR="00022A53" w:rsidRPr="00893999" w:rsidRDefault="005B6596" w:rsidP="005B6596">
            <w:pPr>
              <w:pStyle w:val="ListParagraph"/>
              <w:tabs>
                <w:tab w:val="left" w:pos="720"/>
              </w:tabs>
              <w:spacing w:after="0" w:line="240" w:lineRule="auto"/>
              <w:ind w:left="0"/>
              <w:jc w:val="both"/>
              <w:rPr>
                <w:rFonts w:ascii="Arial" w:hAnsi="Arial" w:cs="Arial"/>
                <w:sz w:val="20"/>
                <w:szCs w:val="20"/>
              </w:rPr>
            </w:pPr>
            <w:r w:rsidRPr="00893999">
              <w:rPr>
                <w:rFonts w:ascii="Arial" w:hAnsi="Arial" w:cs="Arial"/>
                <w:bCs/>
                <w:sz w:val="20"/>
                <w:szCs w:val="20"/>
                <w:lang w:val="en-MY"/>
              </w:rPr>
              <w:t xml:space="preserve">Please </w:t>
            </w:r>
            <w:r w:rsidRPr="00893999" w:rsidDel="00855D65">
              <w:rPr>
                <w:rFonts w:ascii="Arial" w:hAnsi="Arial" w:cs="Arial"/>
                <w:bCs/>
                <w:sz w:val="20"/>
                <w:szCs w:val="20"/>
                <w:lang w:val="en-MY"/>
              </w:rPr>
              <w:t xml:space="preserve">state </w:t>
            </w:r>
            <w:r w:rsidRPr="00893999">
              <w:rPr>
                <w:rFonts w:ascii="Arial" w:hAnsi="Arial" w:cs="Arial"/>
                <w:bCs/>
                <w:sz w:val="20"/>
                <w:szCs w:val="20"/>
                <w:lang w:val="en-MY"/>
              </w:rPr>
              <w:t>the reasons for your views and suggestions, if any</w:t>
            </w:r>
            <w:r w:rsidR="00282E00" w:rsidRPr="00893999">
              <w:rPr>
                <w:rFonts w:ascii="Arial" w:hAnsi="Arial" w:cs="Arial"/>
                <w:sz w:val="20"/>
                <w:szCs w:val="20"/>
              </w:rPr>
              <w:t>.</w:t>
            </w:r>
          </w:p>
        </w:tc>
        <w:tc>
          <w:tcPr>
            <w:tcW w:w="6812" w:type="dxa"/>
          </w:tcPr>
          <w:p w14:paraId="1AFFD2A7" w14:textId="77777777" w:rsidR="00B45932" w:rsidRPr="00893999" w:rsidRDefault="00B45932" w:rsidP="00E46FA8">
            <w:pPr>
              <w:jc w:val="both"/>
              <w:rPr>
                <w:rFonts w:ascii="Arial" w:hAnsi="Arial" w:cs="Arial"/>
                <w:color w:val="auto"/>
                <w:sz w:val="20"/>
                <w:szCs w:val="20"/>
                <w:lang w:val="en-GB"/>
              </w:rPr>
            </w:pPr>
          </w:p>
        </w:tc>
      </w:tr>
      <w:tr w:rsidR="00893999" w:rsidRPr="00893999" w14:paraId="33BB56BE" w14:textId="77777777" w:rsidTr="00282E00">
        <w:tc>
          <w:tcPr>
            <w:tcW w:w="13050" w:type="dxa"/>
            <w:gridSpan w:val="3"/>
            <w:shd w:val="clear" w:color="auto" w:fill="F2DBDB"/>
          </w:tcPr>
          <w:p w14:paraId="6CD7F412" w14:textId="77777777" w:rsidR="00B45932" w:rsidRPr="00893999" w:rsidRDefault="00B45932" w:rsidP="00E46FA8">
            <w:pPr>
              <w:spacing w:before="40" w:after="40"/>
              <w:jc w:val="both"/>
              <w:rPr>
                <w:rFonts w:ascii="Arial" w:hAnsi="Arial" w:cs="Arial"/>
                <w:color w:val="auto"/>
                <w:sz w:val="20"/>
                <w:szCs w:val="20"/>
                <w:lang w:val="en-GB"/>
              </w:rPr>
            </w:pPr>
            <w:r w:rsidRPr="00893999">
              <w:rPr>
                <w:rFonts w:ascii="Arial" w:hAnsi="Arial" w:cs="Arial"/>
                <w:color w:val="auto"/>
                <w:sz w:val="20"/>
                <w:szCs w:val="20"/>
                <w:lang w:val="en-GB"/>
              </w:rPr>
              <w:lastRenderedPageBreak/>
              <w:t>PROPOSAL 1.2</w:t>
            </w:r>
          </w:p>
        </w:tc>
      </w:tr>
      <w:tr w:rsidR="00893999" w:rsidRPr="00893999" w14:paraId="3027AD26" w14:textId="77777777" w:rsidTr="00A04946">
        <w:tc>
          <w:tcPr>
            <w:tcW w:w="576" w:type="dxa"/>
          </w:tcPr>
          <w:p w14:paraId="34FB88C5" w14:textId="4F3AE57A" w:rsidR="00B45932" w:rsidRPr="00893999" w:rsidRDefault="00B45932" w:rsidP="00537F29">
            <w:pPr>
              <w:numPr>
                <w:ilvl w:val="0"/>
                <w:numId w:val="11"/>
              </w:numPr>
              <w:jc w:val="center"/>
              <w:rPr>
                <w:rFonts w:ascii="Arial" w:hAnsi="Arial" w:cs="Arial"/>
                <w:b w:val="0"/>
                <w:color w:val="auto"/>
                <w:sz w:val="20"/>
                <w:szCs w:val="20"/>
                <w:lang w:val="en-GB"/>
              </w:rPr>
            </w:pPr>
          </w:p>
        </w:tc>
        <w:tc>
          <w:tcPr>
            <w:tcW w:w="5662" w:type="dxa"/>
          </w:tcPr>
          <w:p w14:paraId="06CB9429" w14:textId="44E09CAD" w:rsidR="00AC7C52" w:rsidRPr="00893999" w:rsidRDefault="005B6596" w:rsidP="00AC7C52">
            <w:pPr>
              <w:jc w:val="both"/>
              <w:rPr>
                <w:rFonts w:ascii="Arial" w:hAnsi="Arial" w:cs="Arial"/>
                <w:b w:val="0"/>
                <w:color w:val="auto"/>
                <w:sz w:val="20"/>
                <w:szCs w:val="20"/>
                <w:lang w:val="en-GB"/>
              </w:rPr>
            </w:pPr>
            <w:r w:rsidRPr="00893999">
              <w:rPr>
                <w:rFonts w:ascii="Arial" w:hAnsi="Arial" w:cs="Arial"/>
                <w:b w:val="0"/>
                <w:color w:val="auto"/>
                <w:sz w:val="20"/>
                <w:szCs w:val="20"/>
                <w:lang w:val="en-MY"/>
              </w:rPr>
              <w:t xml:space="preserve">Do you agree with the proposal to impose the Pricing Condition for a bonus issue?  If so, do you agree that different Pricing Condition should be imposed for the Main Market and ACE Market respectively? </w:t>
            </w:r>
            <w:r w:rsidRPr="00893999">
              <w:rPr>
                <w:rFonts w:ascii="Arial" w:eastAsia="SimSun" w:hAnsi="Arial" w:cs="Arial"/>
                <w:b w:val="0"/>
                <w:i/>
                <w:color w:val="auto"/>
                <w:sz w:val="20"/>
                <w:szCs w:val="20"/>
                <w:lang w:val="en-MY"/>
              </w:rPr>
              <w:t xml:space="preserve">[paragraph </w:t>
            </w:r>
            <w:r w:rsidRPr="00893999">
              <w:rPr>
                <w:rFonts w:ascii="Arial" w:eastAsia="SimSun" w:hAnsi="Arial" w:cs="Arial"/>
                <w:b w:val="0"/>
                <w:i/>
                <w:color w:val="auto"/>
                <w:sz w:val="20"/>
                <w:szCs w:val="20"/>
                <w:lang w:val="en-MY"/>
              </w:rPr>
              <w:fldChar w:fldCharType="begin"/>
            </w:r>
            <w:r w:rsidRPr="00893999">
              <w:rPr>
                <w:rFonts w:ascii="Arial" w:eastAsia="SimSun" w:hAnsi="Arial" w:cs="Arial"/>
                <w:b w:val="0"/>
                <w:i/>
                <w:color w:val="auto"/>
                <w:sz w:val="20"/>
                <w:szCs w:val="20"/>
                <w:lang w:val="en-MY"/>
              </w:rPr>
              <w:instrText xml:space="preserve"> REF _Ref477257252 \r \h  \* MERGEFORMAT </w:instrText>
            </w:r>
            <w:r w:rsidRPr="00893999">
              <w:rPr>
                <w:rFonts w:ascii="Arial" w:eastAsia="SimSun" w:hAnsi="Arial" w:cs="Arial"/>
                <w:b w:val="0"/>
                <w:i/>
                <w:color w:val="auto"/>
                <w:sz w:val="20"/>
                <w:szCs w:val="20"/>
                <w:lang w:val="en-MY"/>
              </w:rPr>
            </w:r>
            <w:r w:rsidRPr="00893999">
              <w:rPr>
                <w:rFonts w:ascii="Arial" w:eastAsia="SimSun" w:hAnsi="Arial" w:cs="Arial"/>
                <w:b w:val="0"/>
                <w:i/>
                <w:color w:val="auto"/>
                <w:sz w:val="20"/>
                <w:szCs w:val="20"/>
                <w:lang w:val="en-MY"/>
              </w:rPr>
              <w:fldChar w:fldCharType="separate"/>
            </w:r>
            <w:r w:rsidRPr="00893999">
              <w:rPr>
                <w:rFonts w:ascii="Arial" w:eastAsia="SimSun" w:hAnsi="Arial" w:cs="Arial"/>
                <w:b w:val="0"/>
                <w:i/>
                <w:color w:val="auto"/>
                <w:sz w:val="20"/>
                <w:szCs w:val="20"/>
                <w:lang w:val="en-MY"/>
              </w:rPr>
              <w:t>11</w:t>
            </w:r>
            <w:r w:rsidRPr="00893999">
              <w:rPr>
                <w:rFonts w:ascii="Arial" w:eastAsia="SimSun" w:hAnsi="Arial" w:cs="Arial"/>
                <w:b w:val="0"/>
                <w:color w:val="auto"/>
                <w:sz w:val="20"/>
                <w:szCs w:val="20"/>
              </w:rPr>
              <w:fldChar w:fldCharType="end"/>
            </w:r>
            <w:r w:rsidRPr="00893999">
              <w:rPr>
                <w:rFonts w:ascii="Arial" w:eastAsia="SimSun" w:hAnsi="Arial" w:cs="Arial"/>
                <w:b w:val="0"/>
                <w:i/>
                <w:color w:val="auto"/>
                <w:sz w:val="20"/>
                <w:szCs w:val="20"/>
                <w:lang w:val="en-MY"/>
              </w:rPr>
              <w:t xml:space="preserve"> </w:t>
            </w:r>
            <w:r w:rsidRPr="00893999">
              <w:rPr>
                <w:rFonts w:ascii="Arial" w:eastAsia="SimSun" w:hAnsi="Arial" w:cs="Arial"/>
                <w:b w:val="0"/>
                <w:i/>
                <w:color w:val="auto"/>
                <w:sz w:val="20"/>
                <w:szCs w:val="20"/>
              </w:rPr>
              <w:t>of the Consultation Paper</w:t>
            </w:r>
            <w:r w:rsidRPr="00893999">
              <w:rPr>
                <w:rFonts w:ascii="Arial" w:eastAsia="SimSun" w:hAnsi="Arial" w:cs="Arial"/>
                <w:b w:val="0"/>
                <w:i/>
                <w:color w:val="auto"/>
                <w:sz w:val="20"/>
                <w:szCs w:val="20"/>
                <w:lang w:val="en-MY"/>
              </w:rPr>
              <w:t>]</w:t>
            </w:r>
            <w:r w:rsidRPr="00893999">
              <w:rPr>
                <w:rFonts w:ascii="Arial" w:hAnsi="Arial" w:cs="Arial"/>
                <w:b w:val="0"/>
                <w:color w:val="auto"/>
                <w:sz w:val="20"/>
                <w:szCs w:val="20"/>
                <w:lang w:val="en-MY"/>
              </w:rPr>
              <w:t>?</w:t>
            </w:r>
            <w:r w:rsidR="00AC7C52" w:rsidRPr="00893999">
              <w:rPr>
                <w:rFonts w:ascii="Arial" w:hAnsi="Arial" w:cs="Arial"/>
                <w:b w:val="0"/>
                <w:color w:val="auto"/>
                <w:sz w:val="20"/>
                <w:szCs w:val="20"/>
                <w:lang w:val="en-GB"/>
              </w:rPr>
              <w:t xml:space="preserve"> </w:t>
            </w:r>
            <w:r w:rsidR="00022A53" w:rsidRPr="00893999">
              <w:rPr>
                <w:rFonts w:ascii="Arial" w:hAnsi="Arial" w:cs="Arial"/>
                <w:b w:val="0"/>
                <w:color w:val="auto"/>
                <w:sz w:val="20"/>
                <w:szCs w:val="20"/>
                <w:lang w:val="en-GB"/>
              </w:rPr>
              <w:t xml:space="preserve"> </w:t>
            </w:r>
          </w:p>
          <w:p w14:paraId="4AFFA6A3" w14:textId="77777777" w:rsidR="00AC7C52" w:rsidRPr="00893999" w:rsidRDefault="00AC7C52" w:rsidP="00AC7C52">
            <w:pPr>
              <w:jc w:val="both"/>
              <w:rPr>
                <w:rFonts w:ascii="Arial" w:hAnsi="Arial" w:cs="Arial"/>
                <w:b w:val="0"/>
                <w:color w:val="auto"/>
                <w:sz w:val="20"/>
                <w:szCs w:val="20"/>
                <w:lang w:val="en-GB"/>
              </w:rPr>
            </w:pPr>
          </w:p>
          <w:p w14:paraId="0172B9E2" w14:textId="2951B652" w:rsidR="00B45932" w:rsidRPr="00893999" w:rsidRDefault="00AC7C52" w:rsidP="00AC7C52">
            <w:pPr>
              <w:jc w:val="both"/>
              <w:rPr>
                <w:rFonts w:ascii="Arial" w:hAnsi="Arial" w:cs="Arial"/>
                <w:b w:val="0"/>
                <w:color w:val="auto"/>
                <w:sz w:val="20"/>
                <w:szCs w:val="20"/>
                <w:lang w:val="en-GB"/>
              </w:rPr>
            </w:pPr>
            <w:r w:rsidRPr="00893999">
              <w:rPr>
                <w:rFonts w:ascii="Arial" w:hAnsi="Arial" w:cs="Arial"/>
                <w:b w:val="0"/>
                <w:color w:val="auto"/>
                <w:sz w:val="20"/>
                <w:szCs w:val="20"/>
                <w:lang w:val="en-GB"/>
              </w:rPr>
              <w:t>Please state the reasons for your views.</w:t>
            </w:r>
          </w:p>
          <w:p w14:paraId="0F43A246" w14:textId="4CA88877" w:rsidR="00022A53" w:rsidRPr="00893999" w:rsidRDefault="00022A53" w:rsidP="00AC7C52">
            <w:pPr>
              <w:jc w:val="both"/>
              <w:rPr>
                <w:rFonts w:ascii="Arial" w:hAnsi="Arial" w:cs="Arial"/>
                <w:b w:val="0"/>
                <w:color w:val="auto"/>
                <w:sz w:val="20"/>
                <w:szCs w:val="20"/>
                <w:lang w:val="en-GB"/>
              </w:rPr>
            </w:pPr>
          </w:p>
        </w:tc>
        <w:tc>
          <w:tcPr>
            <w:tcW w:w="6812" w:type="dxa"/>
          </w:tcPr>
          <w:p w14:paraId="30B523B5" w14:textId="77777777" w:rsidR="00B45932" w:rsidRPr="00893999" w:rsidRDefault="00B45932" w:rsidP="00E46FA8">
            <w:pPr>
              <w:jc w:val="both"/>
              <w:rPr>
                <w:rFonts w:ascii="Arial" w:hAnsi="Arial" w:cs="Arial"/>
                <w:color w:val="auto"/>
                <w:sz w:val="20"/>
                <w:szCs w:val="20"/>
                <w:lang w:val="en-GB"/>
              </w:rPr>
            </w:pPr>
          </w:p>
        </w:tc>
      </w:tr>
      <w:tr w:rsidR="00893999" w:rsidRPr="00893999" w14:paraId="3A8056C8" w14:textId="77777777" w:rsidTr="00A04946">
        <w:tc>
          <w:tcPr>
            <w:tcW w:w="576" w:type="dxa"/>
          </w:tcPr>
          <w:p w14:paraId="7D2A4ED6" w14:textId="4C92304D" w:rsidR="00B45932" w:rsidRPr="00893999" w:rsidRDefault="00B45932" w:rsidP="00537F29">
            <w:pPr>
              <w:numPr>
                <w:ilvl w:val="0"/>
                <w:numId w:val="11"/>
              </w:numPr>
              <w:jc w:val="center"/>
              <w:rPr>
                <w:rFonts w:ascii="Arial" w:hAnsi="Arial" w:cs="Arial"/>
                <w:b w:val="0"/>
                <w:color w:val="auto"/>
                <w:sz w:val="20"/>
                <w:szCs w:val="20"/>
                <w:lang w:val="en-GB"/>
              </w:rPr>
            </w:pPr>
          </w:p>
        </w:tc>
        <w:tc>
          <w:tcPr>
            <w:tcW w:w="5662" w:type="dxa"/>
          </w:tcPr>
          <w:p w14:paraId="12ED5AC9" w14:textId="671AB491" w:rsidR="00022A53" w:rsidRPr="00893999" w:rsidRDefault="005B6596" w:rsidP="00022A53">
            <w:pPr>
              <w:pStyle w:val="ListParagraph"/>
              <w:tabs>
                <w:tab w:val="left" w:pos="720"/>
              </w:tabs>
              <w:spacing w:after="0" w:line="240" w:lineRule="auto"/>
              <w:ind w:left="0"/>
              <w:jc w:val="both"/>
              <w:rPr>
                <w:rFonts w:ascii="Arial" w:hAnsi="Arial" w:cs="Arial"/>
                <w:sz w:val="20"/>
                <w:szCs w:val="20"/>
              </w:rPr>
            </w:pPr>
            <w:r w:rsidRPr="00893999">
              <w:rPr>
                <w:rFonts w:ascii="Arial" w:hAnsi="Arial" w:cs="Arial"/>
                <w:bCs/>
                <w:sz w:val="20"/>
                <w:szCs w:val="20"/>
                <w:lang w:val="en-MY"/>
              </w:rPr>
              <w:t xml:space="preserve">Do you agree with the requirement to remove the Unimpaired Losses Criterion for both a bonus issue and subdivision of shares </w:t>
            </w:r>
            <w:r w:rsidRPr="00893999">
              <w:rPr>
                <w:rFonts w:ascii="Arial" w:hAnsi="Arial" w:cs="Arial"/>
                <w:bCs/>
                <w:i/>
                <w:sz w:val="20"/>
                <w:szCs w:val="20"/>
                <w:lang w:val="en-MY"/>
              </w:rPr>
              <w:t xml:space="preserve">[paragraph </w:t>
            </w:r>
            <w:r w:rsidRPr="00893999">
              <w:rPr>
                <w:rFonts w:ascii="Arial" w:hAnsi="Arial" w:cs="Arial"/>
                <w:bCs/>
                <w:i/>
                <w:sz w:val="20"/>
                <w:szCs w:val="20"/>
                <w:lang w:val="en-MY"/>
              </w:rPr>
              <w:fldChar w:fldCharType="begin"/>
            </w:r>
            <w:r w:rsidRPr="00893999">
              <w:rPr>
                <w:rFonts w:ascii="Arial" w:hAnsi="Arial" w:cs="Arial"/>
                <w:bCs/>
                <w:i/>
                <w:sz w:val="20"/>
                <w:szCs w:val="20"/>
                <w:lang w:val="en-MY"/>
              </w:rPr>
              <w:instrText xml:space="preserve"> REF _Ref477258212 \r \h  \* MERGEFORMAT </w:instrText>
            </w:r>
            <w:r w:rsidRPr="00893999">
              <w:rPr>
                <w:rFonts w:ascii="Arial" w:hAnsi="Arial" w:cs="Arial"/>
                <w:bCs/>
                <w:i/>
                <w:sz w:val="20"/>
                <w:szCs w:val="20"/>
                <w:lang w:val="en-MY"/>
              </w:rPr>
            </w:r>
            <w:r w:rsidRPr="00893999">
              <w:rPr>
                <w:rFonts w:ascii="Arial" w:hAnsi="Arial" w:cs="Arial"/>
                <w:bCs/>
                <w:i/>
                <w:sz w:val="20"/>
                <w:szCs w:val="20"/>
                <w:lang w:val="en-MY"/>
              </w:rPr>
              <w:fldChar w:fldCharType="separate"/>
            </w:r>
            <w:r w:rsidRPr="00893999">
              <w:rPr>
                <w:rFonts w:ascii="Arial" w:hAnsi="Arial" w:cs="Arial"/>
                <w:bCs/>
                <w:i/>
                <w:sz w:val="20"/>
                <w:szCs w:val="20"/>
                <w:lang w:val="en-MY"/>
              </w:rPr>
              <w:t>16</w:t>
            </w:r>
            <w:r w:rsidRPr="00893999">
              <w:rPr>
                <w:rFonts w:ascii="Arial" w:hAnsi="Arial" w:cs="Arial"/>
                <w:sz w:val="20"/>
                <w:szCs w:val="20"/>
              </w:rPr>
              <w:fldChar w:fldCharType="end"/>
            </w:r>
            <w:r w:rsidRPr="00893999">
              <w:rPr>
                <w:rFonts w:ascii="Arial" w:hAnsi="Arial" w:cs="Arial"/>
                <w:bCs/>
                <w:i/>
                <w:sz w:val="20"/>
                <w:szCs w:val="20"/>
                <w:lang w:val="en-MY"/>
              </w:rPr>
              <w:t xml:space="preserve"> </w:t>
            </w:r>
            <w:r w:rsidRPr="00893999">
              <w:rPr>
                <w:rFonts w:ascii="Arial" w:eastAsia="SimSun" w:hAnsi="Arial" w:cs="Arial"/>
                <w:bCs/>
                <w:i/>
                <w:sz w:val="20"/>
                <w:szCs w:val="20"/>
              </w:rPr>
              <w:t>of the Consultation Paper</w:t>
            </w:r>
            <w:r w:rsidRPr="00893999">
              <w:rPr>
                <w:rFonts w:ascii="Arial" w:hAnsi="Arial" w:cs="Arial"/>
                <w:bCs/>
                <w:i/>
                <w:sz w:val="20"/>
                <w:szCs w:val="20"/>
                <w:lang w:val="en-MY"/>
              </w:rPr>
              <w:t>]</w:t>
            </w:r>
            <w:r w:rsidRPr="00893999">
              <w:rPr>
                <w:rFonts w:ascii="Arial" w:hAnsi="Arial" w:cs="Arial"/>
                <w:bCs/>
                <w:sz w:val="20"/>
                <w:szCs w:val="20"/>
                <w:lang w:val="en-MY"/>
              </w:rPr>
              <w:t>?</w:t>
            </w:r>
            <w:r w:rsidR="00022A53" w:rsidRPr="00893999">
              <w:rPr>
                <w:rFonts w:ascii="Arial" w:hAnsi="Arial" w:cs="Arial"/>
                <w:sz w:val="20"/>
                <w:szCs w:val="20"/>
              </w:rPr>
              <w:t xml:space="preserve"> </w:t>
            </w:r>
          </w:p>
          <w:p w14:paraId="13392CA6" w14:textId="77777777" w:rsidR="005B6596" w:rsidRPr="00893999" w:rsidRDefault="005B6596" w:rsidP="00022A53">
            <w:pPr>
              <w:pStyle w:val="ListParagraph"/>
              <w:tabs>
                <w:tab w:val="left" w:pos="720"/>
              </w:tabs>
              <w:spacing w:after="0" w:line="240" w:lineRule="auto"/>
              <w:ind w:left="0"/>
              <w:jc w:val="both"/>
              <w:rPr>
                <w:rFonts w:ascii="Arial" w:hAnsi="Arial" w:cs="Arial"/>
                <w:sz w:val="20"/>
                <w:szCs w:val="20"/>
              </w:rPr>
            </w:pPr>
          </w:p>
          <w:p w14:paraId="39D370A7" w14:textId="1C92E56A" w:rsidR="005B6596" w:rsidRPr="00893999" w:rsidRDefault="005B6596" w:rsidP="005B6596">
            <w:pPr>
              <w:jc w:val="both"/>
              <w:rPr>
                <w:rFonts w:ascii="Arial" w:hAnsi="Arial" w:cs="Arial"/>
                <w:b w:val="0"/>
                <w:color w:val="auto"/>
                <w:sz w:val="20"/>
                <w:szCs w:val="20"/>
                <w:lang w:val="en-GB"/>
              </w:rPr>
            </w:pPr>
            <w:r w:rsidRPr="00893999">
              <w:rPr>
                <w:rFonts w:ascii="Arial" w:hAnsi="Arial" w:cs="Arial"/>
                <w:b w:val="0"/>
                <w:color w:val="auto"/>
                <w:sz w:val="20"/>
                <w:szCs w:val="20"/>
                <w:lang w:val="en-GB"/>
              </w:rPr>
              <w:t>Please state the reasons for your views.</w:t>
            </w:r>
          </w:p>
          <w:p w14:paraId="230075EB" w14:textId="1D5CF9F1" w:rsidR="00BE5057" w:rsidRPr="00893999" w:rsidRDefault="00BE5057" w:rsidP="00022A53">
            <w:pPr>
              <w:pStyle w:val="ListParagraph"/>
              <w:tabs>
                <w:tab w:val="left" w:pos="720"/>
              </w:tabs>
              <w:spacing w:after="0" w:line="240" w:lineRule="auto"/>
              <w:ind w:left="0"/>
              <w:jc w:val="both"/>
              <w:rPr>
                <w:rFonts w:ascii="Arial" w:hAnsi="Arial" w:cs="Arial"/>
                <w:sz w:val="20"/>
                <w:szCs w:val="20"/>
              </w:rPr>
            </w:pPr>
          </w:p>
        </w:tc>
        <w:tc>
          <w:tcPr>
            <w:tcW w:w="6812" w:type="dxa"/>
          </w:tcPr>
          <w:p w14:paraId="63B8902F" w14:textId="77777777" w:rsidR="00B45932" w:rsidRPr="00893999" w:rsidRDefault="00B45932" w:rsidP="00E46FA8">
            <w:pPr>
              <w:jc w:val="both"/>
              <w:rPr>
                <w:rFonts w:ascii="Arial" w:hAnsi="Arial" w:cs="Arial"/>
                <w:color w:val="auto"/>
                <w:sz w:val="20"/>
                <w:szCs w:val="20"/>
                <w:lang w:val="en-GB"/>
              </w:rPr>
            </w:pPr>
          </w:p>
        </w:tc>
      </w:tr>
      <w:tr w:rsidR="005B6596" w:rsidRPr="00893999" w14:paraId="27D281C9" w14:textId="77777777" w:rsidTr="00A04946">
        <w:tc>
          <w:tcPr>
            <w:tcW w:w="576" w:type="dxa"/>
          </w:tcPr>
          <w:p w14:paraId="1E4A3E2F" w14:textId="77777777" w:rsidR="005B6596" w:rsidRPr="00893999" w:rsidRDefault="005B6596" w:rsidP="00537F29">
            <w:pPr>
              <w:numPr>
                <w:ilvl w:val="0"/>
                <w:numId w:val="11"/>
              </w:numPr>
              <w:jc w:val="center"/>
              <w:rPr>
                <w:rFonts w:ascii="Arial" w:hAnsi="Arial" w:cs="Arial"/>
                <w:b w:val="0"/>
                <w:color w:val="auto"/>
                <w:sz w:val="20"/>
                <w:szCs w:val="20"/>
                <w:lang w:val="en-GB"/>
              </w:rPr>
            </w:pPr>
          </w:p>
        </w:tc>
        <w:tc>
          <w:tcPr>
            <w:tcW w:w="5662" w:type="dxa"/>
          </w:tcPr>
          <w:p w14:paraId="43126B10" w14:textId="236F1576"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r w:rsidRPr="00893999">
              <w:rPr>
                <w:rFonts w:ascii="Arial" w:hAnsi="Arial" w:cs="Arial"/>
                <w:bCs/>
                <w:sz w:val="20"/>
                <w:szCs w:val="20"/>
                <w:lang w:val="en-MY"/>
              </w:rPr>
              <w:t xml:space="preserve">Do you agree with the proposal to clarify that in the case of a bonus issue by way of capitalisation, the listed issuer must ensure that the reserves are sufficient to cover the capitalisation issue </w:t>
            </w:r>
            <w:r w:rsidRPr="00893999">
              <w:rPr>
                <w:rFonts w:ascii="Arial" w:hAnsi="Arial" w:cs="Arial"/>
                <w:bCs/>
                <w:i/>
                <w:sz w:val="20"/>
                <w:szCs w:val="20"/>
                <w:lang w:val="en-MY"/>
              </w:rPr>
              <w:t xml:space="preserve">[paragraph </w:t>
            </w:r>
            <w:r w:rsidRPr="00893999">
              <w:rPr>
                <w:rFonts w:ascii="Arial" w:hAnsi="Arial" w:cs="Arial"/>
                <w:bCs/>
                <w:i/>
                <w:sz w:val="20"/>
                <w:szCs w:val="20"/>
                <w:lang w:val="en-MY"/>
              </w:rPr>
              <w:fldChar w:fldCharType="begin"/>
            </w:r>
            <w:r w:rsidRPr="00893999">
              <w:rPr>
                <w:rFonts w:ascii="Arial" w:hAnsi="Arial" w:cs="Arial"/>
                <w:bCs/>
                <w:i/>
                <w:sz w:val="20"/>
                <w:szCs w:val="20"/>
                <w:lang w:val="en-MY"/>
              </w:rPr>
              <w:instrText xml:space="preserve"> REF _Ref477258362 \r \h  \* MERGEFORMAT </w:instrText>
            </w:r>
            <w:r w:rsidRPr="00893999">
              <w:rPr>
                <w:rFonts w:ascii="Arial" w:hAnsi="Arial" w:cs="Arial"/>
                <w:bCs/>
                <w:i/>
                <w:sz w:val="20"/>
                <w:szCs w:val="20"/>
                <w:lang w:val="en-MY"/>
              </w:rPr>
            </w:r>
            <w:r w:rsidRPr="00893999">
              <w:rPr>
                <w:rFonts w:ascii="Arial" w:hAnsi="Arial" w:cs="Arial"/>
                <w:bCs/>
                <w:i/>
                <w:sz w:val="20"/>
                <w:szCs w:val="20"/>
                <w:lang w:val="en-MY"/>
              </w:rPr>
              <w:fldChar w:fldCharType="separate"/>
            </w:r>
            <w:r w:rsidRPr="00893999">
              <w:rPr>
                <w:rFonts w:ascii="Arial" w:hAnsi="Arial" w:cs="Arial"/>
                <w:bCs/>
                <w:i/>
                <w:sz w:val="20"/>
                <w:szCs w:val="20"/>
                <w:lang w:val="en-MY"/>
              </w:rPr>
              <w:t>18</w:t>
            </w:r>
            <w:r w:rsidRPr="00893999">
              <w:rPr>
                <w:rFonts w:ascii="Arial" w:hAnsi="Arial" w:cs="Arial"/>
                <w:bCs/>
                <w:sz w:val="20"/>
                <w:szCs w:val="20"/>
                <w:lang w:val="en-MY"/>
              </w:rPr>
              <w:fldChar w:fldCharType="end"/>
            </w:r>
            <w:r w:rsidRPr="00893999">
              <w:rPr>
                <w:rFonts w:ascii="Arial" w:hAnsi="Arial" w:cs="Arial"/>
                <w:bCs/>
                <w:i/>
                <w:sz w:val="20"/>
                <w:szCs w:val="20"/>
                <w:lang w:val="en-MY"/>
              </w:rPr>
              <w:t xml:space="preserve"> </w:t>
            </w:r>
            <w:r w:rsidRPr="00893999">
              <w:rPr>
                <w:rFonts w:ascii="Arial" w:eastAsia="SimSun" w:hAnsi="Arial" w:cs="Arial"/>
                <w:bCs/>
                <w:i/>
                <w:sz w:val="20"/>
                <w:szCs w:val="20"/>
              </w:rPr>
              <w:t>of the Consultation Paper</w:t>
            </w:r>
            <w:r w:rsidRPr="00893999">
              <w:rPr>
                <w:rFonts w:ascii="Arial" w:hAnsi="Arial" w:cs="Arial"/>
                <w:bCs/>
                <w:i/>
                <w:sz w:val="20"/>
                <w:szCs w:val="20"/>
                <w:lang w:val="en-MY"/>
              </w:rPr>
              <w:t>]</w:t>
            </w:r>
            <w:r w:rsidRPr="00893999">
              <w:rPr>
                <w:rFonts w:ascii="Arial" w:hAnsi="Arial" w:cs="Arial"/>
                <w:bCs/>
                <w:sz w:val="20"/>
                <w:szCs w:val="20"/>
                <w:lang w:val="en-MY"/>
              </w:rPr>
              <w:t>?</w:t>
            </w:r>
          </w:p>
          <w:p w14:paraId="34A20A92" w14:textId="77777777"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p>
          <w:p w14:paraId="33030F26" w14:textId="77777777" w:rsidR="005B6596" w:rsidRPr="00893999" w:rsidRDefault="005B6596" w:rsidP="005B6596">
            <w:pPr>
              <w:jc w:val="both"/>
              <w:rPr>
                <w:rFonts w:ascii="Arial" w:hAnsi="Arial" w:cs="Arial"/>
                <w:b w:val="0"/>
                <w:color w:val="auto"/>
                <w:sz w:val="20"/>
                <w:szCs w:val="20"/>
                <w:lang w:val="en-GB"/>
              </w:rPr>
            </w:pPr>
            <w:r w:rsidRPr="00893999">
              <w:rPr>
                <w:rFonts w:ascii="Arial" w:hAnsi="Arial" w:cs="Arial"/>
                <w:b w:val="0"/>
                <w:color w:val="auto"/>
                <w:sz w:val="20"/>
                <w:szCs w:val="20"/>
                <w:lang w:val="en-GB"/>
              </w:rPr>
              <w:t>Please state the reasons for your views.</w:t>
            </w:r>
          </w:p>
          <w:p w14:paraId="2140649F" w14:textId="4800D37F"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p>
        </w:tc>
        <w:tc>
          <w:tcPr>
            <w:tcW w:w="6812" w:type="dxa"/>
          </w:tcPr>
          <w:p w14:paraId="3E60EF8B" w14:textId="77777777" w:rsidR="005B6596" w:rsidRPr="00893999" w:rsidRDefault="005B6596" w:rsidP="00E46FA8">
            <w:pPr>
              <w:jc w:val="both"/>
              <w:rPr>
                <w:rFonts w:ascii="Arial" w:hAnsi="Arial" w:cs="Arial"/>
                <w:color w:val="auto"/>
                <w:sz w:val="20"/>
                <w:szCs w:val="20"/>
                <w:lang w:val="en-GB"/>
              </w:rPr>
            </w:pPr>
          </w:p>
        </w:tc>
      </w:tr>
      <w:tr w:rsidR="005B6596" w:rsidRPr="00893999" w14:paraId="14D65D7A" w14:textId="77777777" w:rsidTr="00A04946">
        <w:tc>
          <w:tcPr>
            <w:tcW w:w="576" w:type="dxa"/>
          </w:tcPr>
          <w:p w14:paraId="0D2159D6" w14:textId="77777777" w:rsidR="005B6596" w:rsidRPr="00893999" w:rsidRDefault="005B6596" w:rsidP="00537F29">
            <w:pPr>
              <w:numPr>
                <w:ilvl w:val="0"/>
                <w:numId w:val="11"/>
              </w:numPr>
              <w:jc w:val="center"/>
              <w:rPr>
                <w:rFonts w:ascii="Arial" w:hAnsi="Arial" w:cs="Arial"/>
                <w:b w:val="0"/>
                <w:color w:val="auto"/>
                <w:sz w:val="20"/>
                <w:szCs w:val="20"/>
                <w:lang w:val="en-GB"/>
              </w:rPr>
            </w:pPr>
          </w:p>
        </w:tc>
        <w:tc>
          <w:tcPr>
            <w:tcW w:w="5662" w:type="dxa"/>
          </w:tcPr>
          <w:p w14:paraId="7B224FF1" w14:textId="40BBA304"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r w:rsidRPr="00893999">
              <w:rPr>
                <w:rFonts w:ascii="Arial" w:hAnsi="Arial" w:cs="Arial"/>
                <w:bCs/>
                <w:sz w:val="20"/>
                <w:szCs w:val="20"/>
                <w:lang w:val="en-MY"/>
              </w:rPr>
              <w:t xml:space="preserve">Do you agree with the proposal not to impose the Pricing Condition for a bonus issue of warrants </w:t>
            </w:r>
            <w:r w:rsidRPr="00893999">
              <w:rPr>
                <w:rFonts w:ascii="Arial" w:hAnsi="Arial" w:cs="Arial"/>
                <w:bCs/>
                <w:i/>
                <w:sz w:val="20"/>
                <w:szCs w:val="20"/>
                <w:lang w:val="en-MY"/>
              </w:rPr>
              <w:t xml:space="preserve">[paragraph </w:t>
            </w:r>
            <w:r w:rsidRPr="00893999">
              <w:rPr>
                <w:rFonts w:ascii="Arial" w:hAnsi="Arial" w:cs="Arial"/>
                <w:bCs/>
                <w:i/>
                <w:sz w:val="20"/>
                <w:szCs w:val="20"/>
                <w:lang w:val="en-MY"/>
              </w:rPr>
              <w:fldChar w:fldCharType="begin"/>
            </w:r>
            <w:r w:rsidRPr="00893999">
              <w:rPr>
                <w:rFonts w:ascii="Arial" w:hAnsi="Arial" w:cs="Arial"/>
                <w:bCs/>
                <w:i/>
                <w:sz w:val="20"/>
                <w:szCs w:val="20"/>
                <w:lang w:val="en-MY"/>
              </w:rPr>
              <w:instrText xml:space="preserve"> REF _Ref477700944 \r \h  \* MERGEFORMAT </w:instrText>
            </w:r>
            <w:r w:rsidRPr="00893999">
              <w:rPr>
                <w:rFonts w:ascii="Arial" w:hAnsi="Arial" w:cs="Arial"/>
                <w:bCs/>
                <w:i/>
                <w:sz w:val="20"/>
                <w:szCs w:val="20"/>
                <w:lang w:val="en-MY"/>
              </w:rPr>
            </w:r>
            <w:r w:rsidRPr="00893999">
              <w:rPr>
                <w:rFonts w:ascii="Arial" w:hAnsi="Arial" w:cs="Arial"/>
                <w:bCs/>
                <w:i/>
                <w:sz w:val="20"/>
                <w:szCs w:val="20"/>
                <w:lang w:val="en-MY"/>
              </w:rPr>
              <w:fldChar w:fldCharType="separate"/>
            </w:r>
            <w:r w:rsidRPr="00893999">
              <w:rPr>
                <w:rFonts w:ascii="Arial" w:hAnsi="Arial" w:cs="Arial"/>
                <w:bCs/>
                <w:i/>
                <w:sz w:val="20"/>
                <w:szCs w:val="20"/>
                <w:lang w:val="en-MY"/>
              </w:rPr>
              <w:t>20</w:t>
            </w:r>
            <w:r w:rsidRPr="00893999">
              <w:rPr>
                <w:rFonts w:ascii="Arial" w:hAnsi="Arial" w:cs="Arial"/>
                <w:bCs/>
                <w:sz w:val="20"/>
                <w:szCs w:val="20"/>
                <w:lang w:val="en-MY"/>
              </w:rPr>
              <w:fldChar w:fldCharType="end"/>
            </w:r>
            <w:r w:rsidRPr="00893999">
              <w:rPr>
                <w:rFonts w:ascii="Arial" w:hAnsi="Arial" w:cs="Arial"/>
                <w:bCs/>
                <w:i/>
                <w:sz w:val="20"/>
                <w:szCs w:val="20"/>
                <w:lang w:val="en-MY"/>
              </w:rPr>
              <w:t xml:space="preserve"> </w:t>
            </w:r>
            <w:r w:rsidRPr="00893999">
              <w:rPr>
                <w:rFonts w:ascii="Arial" w:eastAsia="SimSun" w:hAnsi="Arial" w:cs="Arial"/>
                <w:bCs/>
                <w:i/>
                <w:sz w:val="20"/>
                <w:szCs w:val="20"/>
              </w:rPr>
              <w:t>of the Consultation Paper</w:t>
            </w:r>
            <w:r w:rsidRPr="00893999">
              <w:rPr>
                <w:rFonts w:ascii="Arial" w:hAnsi="Arial" w:cs="Arial"/>
                <w:bCs/>
                <w:i/>
                <w:sz w:val="20"/>
                <w:szCs w:val="20"/>
                <w:lang w:val="en-MY"/>
              </w:rPr>
              <w:t>]</w:t>
            </w:r>
            <w:r w:rsidRPr="00893999">
              <w:rPr>
                <w:rFonts w:ascii="Arial" w:hAnsi="Arial" w:cs="Arial"/>
                <w:bCs/>
                <w:sz w:val="20"/>
                <w:szCs w:val="20"/>
                <w:lang w:val="en-MY"/>
              </w:rPr>
              <w:t>?</w:t>
            </w:r>
          </w:p>
          <w:p w14:paraId="6E61C7E9" w14:textId="77777777" w:rsidR="005B6596" w:rsidRPr="00893999" w:rsidRDefault="005B6596" w:rsidP="00022A53">
            <w:pPr>
              <w:pStyle w:val="ListParagraph"/>
              <w:tabs>
                <w:tab w:val="left" w:pos="720"/>
              </w:tabs>
              <w:spacing w:after="0" w:line="240" w:lineRule="auto"/>
              <w:ind w:left="0"/>
              <w:jc w:val="both"/>
              <w:rPr>
                <w:rFonts w:ascii="Arial" w:hAnsi="Arial" w:cs="Arial"/>
                <w:b/>
                <w:bCs/>
                <w:sz w:val="20"/>
                <w:szCs w:val="20"/>
                <w:lang w:val="en-MY"/>
              </w:rPr>
            </w:pPr>
          </w:p>
          <w:p w14:paraId="6D5C6934" w14:textId="77777777" w:rsidR="005B6596" w:rsidRPr="00893999" w:rsidRDefault="005B6596" w:rsidP="005B6596">
            <w:pPr>
              <w:jc w:val="both"/>
              <w:rPr>
                <w:rFonts w:ascii="Arial" w:hAnsi="Arial" w:cs="Arial"/>
                <w:b w:val="0"/>
                <w:color w:val="auto"/>
                <w:sz w:val="20"/>
                <w:szCs w:val="20"/>
                <w:lang w:val="en-GB"/>
              </w:rPr>
            </w:pPr>
            <w:r w:rsidRPr="00893999">
              <w:rPr>
                <w:rFonts w:ascii="Arial" w:hAnsi="Arial" w:cs="Arial"/>
                <w:b w:val="0"/>
                <w:color w:val="auto"/>
                <w:sz w:val="20"/>
                <w:szCs w:val="20"/>
                <w:lang w:val="en-GB"/>
              </w:rPr>
              <w:t>Please state the reasons for your views.</w:t>
            </w:r>
          </w:p>
          <w:p w14:paraId="53800C35" w14:textId="38321B2F"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p>
        </w:tc>
        <w:tc>
          <w:tcPr>
            <w:tcW w:w="6812" w:type="dxa"/>
          </w:tcPr>
          <w:p w14:paraId="72612BB3" w14:textId="77777777" w:rsidR="005B6596" w:rsidRPr="00893999" w:rsidRDefault="005B6596" w:rsidP="00E46FA8">
            <w:pPr>
              <w:jc w:val="both"/>
              <w:rPr>
                <w:rFonts w:ascii="Arial" w:hAnsi="Arial" w:cs="Arial"/>
                <w:color w:val="auto"/>
                <w:sz w:val="20"/>
                <w:szCs w:val="20"/>
                <w:lang w:val="en-GB"/>
              </w:rPr>
            </w:pPr>
          </w:p>
        </w:tc>
      </w:tr>
      <w:tr w:rsidR="005B6596" w:rsidRPr="00893999" w14:paraId="3CAF5837" w14:textId="77777777" w:rsidTr="00A04946">
        <w:tc>
          <w:tcPr>
            <w:tcW w:w="576" w:type="dxa"/>
          </w:tcPr>
          <w:p w14:paraId="7AC09406" w14:textId="77777777" w:rsidR="005B6596" w:rsidRPr="00893999" w:rsidRDefault="005B6596" w:rsidP="00537F29">
            <w:pPr>
              <w:numPr>
                <w:ilvl w:val="0"/>
                <w:numId w:val="11"/>
              </w:numPr>
              <w:jc w:val="center"/>
              <w:rPr>
                <w:rFonts w:ascii="Arial" w:hAnsi="Arial" w:cs="Arial"/>
                <w:b w:val="0"/>
                <w:color w:val="auto"/>
                <w:sz w:val="20"/>
                <w:szCs w:val="20"/>
                <w:lang w:val="en-GB"/>
              </w:rPr>
            </w:pPr>
          </w:p>
        </w:tc>
        <w:tc>
          <w:tcPr>
            <w:tcW w:w="5662" w:type="dxa"/>
          </w:tcPr>
          <w:p w14:paraId="2FD011C6" w14:textId="6EE39C1C"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r w:rsidRPr="00893999">
              <w:rPr>
                <w:rFonts w:ascii="Arial" w:hAnsi="Arial" w:cs="Arial"/>
                <w:bCs/>
                <w:sz w:val="20"/>
                <w:szCs w:val="20"/>
                <w:lang w:val="en-MY"/>
              </w:rPr>
              <w:t xml:space="preserve">Is it appropriate to treat a bonus issue without increasing the share capital like a subdivision of shares in a no par value regime? If so, do you agree with the proposal to extend the </w:t>
            </w:r>
            <w:r w:rsidRPr="00893999">
              <w:rPr>
                <w:rFonts w:ascii="Arial" w:hAnsi="Arial" w:cs="Arial"/>
                <w:bCs/>
                <w:sz w:val="20"/>
                <w:szCs w:val="20"/>
                <w:lang w:val="en-MY"/>
              </w:rPr>
              <w:lastRenderedPageBreak/>
              <w:t xml:space="preserve">requirements applicable to a bonus issue in Chapter 6 of the LR to a subdivision of shares </w:t>
            </w:r>
            <w:r w:rsidRPr="00893999">
              <w:rPr>
                <w:rFonts w:ascii="Arial" w:hAnsi="Arial" w:cs="Arial"/>
                <w:bCs/>
                <w:i/>
                <w:sz w:val="20"/>
                <w:szCs w:val="20"/>
                <w:lang w:val="en-MY"/>
              </w:rPr>
              <w:t xml:space="preserve">[paragraph </w:t>
            </w:r>
            <w:r w:rsidRPr="00893999">
              <w:rPr>
                <w:rFonts w:ascii="Arial" w:hAnsi="Arial" w:cs="Arial"/>
                <w:bCs/>
                <w:i/>
                <w:sz w:val="20"/>
                <w:szCs w:val="20"/>
                <w:lang w:val="en-MY"/>
              </w:rPr>
              <w:fldChar w:fldCharType="begin"/>
            </w:r>
            <w:r w:rsidRPr="00893999">
              <w:rPr>
                <w:rFonts w:ascii="Arial" w:hAnsi="Arial" w:cs="Arial"/>
                <w:bCs/>
                <w:i/>
                <w:sz w:val="20"/>
                <w:szCs w:val="20"/>
                <w:lang w:val="en-MY"/>
              </w:rPr>
              <w:instrText xml:space="preserve"> REF _Ref477511187 \r \h  \* MERGEFORMAT </w:instrText>
            </w:r>
            <w:r w:rsidRPr="00893999">
              <w:rPr>
                <w:rFonts w:ascii="Arial" w:hAnsi="Arial" w:cs="Arial"/>
                <w:bCs/>
                <w:i/>
                <w:sz w:val="20"/>
                <w:szCs w:val="20"/>
                <w:lang w:val="en-MY"/>
              </w:rPr>
            </w:r>
            <w:r w:rsidRPr="00893999">
              <w:rPr>
                <w:rFonts w:ascii="Arial" w:hAnsi="Arial" w:cs="Arial"/>
                <w:bCs/>
                <w:i/>
                <w:sz w:val="20"/>
                <w:szCs w:val="20"/>
                <w:lang w:val="en-MY"/>
              </w:rPr>
              <w:fldChar w:fldCharType="separate"/>
            </w:r>
            <w:r w:rsidRPr="00893999">
              <w:rPr>
                <w:rFonts w:ascii="Arial" w:hAnsi="Arial" w:cs="Arial"/>
                <w:bCs/>
                <w:i/>
                <w:sz w:val="20"/>
                <w:szCs w:val="20"/>
                <w:lang w:val="en-MY"/>
              </w:rPr>
              <w:t>21</w:t>
            </w:r>
            <w:r w:rsidRPr="00893999">
              <w:rPr>
                <w:rFonts w:ascii="Arial" w:hAnsi="Arial" w:cs="Arial"/>
                <w:bCs/>
                <w:sz w:val="20"/>
                <w:szCs w:val="20"/>
                <w:lang w:val="en-MY"/>
              </w:rPr>
              <w:fldChar w:fldCharType="end"/>
            </w:r>
            <w:r w:rsidRPr="00893999">
              <w:rPr>
                <w:rFonts w:ascii="Arial" w:hAnsi="Arial" w:cs="Arial"/>
                <w:bCs/>
                <w:i/>
                <w:sz w:val="20"/>
                <w:szCs w:val="20"/>
                <w:lang w:val="en-MY"/>
              </w:rPr>
              <w:t xml:space="preserve"> </w:t>
            </w:r>
            <w:r w:rsidRPr="00893999">
              <w:rPr>
                <w:rFonts w:ascii="Arial" w:eastAsia="SimSun" w:hAnsi="Arial" w:cs="Arial"/>
                <w:bCs/>
                <w:i/>
                <w:sz w:val="20"/>
                <w:szCs w:val="20"/>
              </w:rPr>
              <w:t>of the Consultation Paper</w:t>
            </w:r>
            <w:r w:rsidRPr="00893999">
              <w:rPr>
                <w:rFonts w:ascii="Arial" w:hAnsi="Arial" w:cs="Arial"/>
                <w:bCs/>
                <w:i/>
                <w:sz w:val="20"/>
                <w:szCs w:val="20"/>
                <w:lang w:val="en-MY"/>
              </w:rPr>
              <w:t>]</w:t>
            </w:r>
            <w:r w:rsidRPr="00893999">
              <w:rPr>
                <w:rFonts w:ascii="Arial" w:hAnsi="Arial" w:cs="Arial"/>
                <w:bCs/>
                <w:sz w:val="20"/>
                <w:szCs w:val="20"/>
                <w:lang w:val="en-MY"/>
              </w:rPr>
              <w:t>?</w:t>
            </w:r>
          </w:p>
          <w:p w14:paraId="5C46A44F" w14:textId="77777777"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p>
          <w:p w14:paraId="79795D68" w14:textId="77777777" w:rsidR="005B6596" w:rsidRPr="00893999" w:rsidRDefault="005B6596" w:rsidP="005B6596">
            <w:pPr>
              <w:jc w:val="both"/>
              <w:rPr>
                <w:rFonts w:ascii="Arial" w:hAnsi="Arial" w:cs="Arial"/>
                <w:b w:val="0"/>
                <w:color w:val="auto"/>
                <w:sz w:val="20"/>
                <w:szCs w:val="20"/>
                <w:lang w:val="en-GB"/>
              </w:rPr>
            </w:pPr>
            <w:r w:rsidRPr="00893999">
              <w:rPr>
                <w:rFonts w:ascii="Arial" w:hAnsi="Arial" w:cs="Arial"/>
                <w:b w:val="0"/>
                <w:color w:val="auto"/>
                <w:sz w:val="20"/>
                <w:szCs w:val="20"/>
                <w:lang w:val="en-GB"/>
              </w:rPr>
              <w:t>Please state the reasons for your views.</w:t>
            </w:r>
          </w:p>
          <w:p w14:paraId="48FB9AF2" w14:textId="7C505AAB"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p>
        </w:tc>
        <w:tc>
          <w:tcPr>
            <w:tcW w:w="6812" w:type="dxa"/>
          </w:tcPr>
          <w:p w14:paraId="77741DFD" w14:textId="77777777" w:rsidR="005B6596" w:rsidRPr="00893999" w:rsidRDefault="005B6596" w:rsidP="00E46FA8">
            <w:pPr>
              <w:jc w:val="both"/>
              <w:rPr>
                <w:rFonts w:ascii="Arial" w:hAnsi="Arial" w:cs="Arial"/>
                <w:color w:val="auto"/>
                <w:sz w:val="20"/>
                <w:szCs w:val="20"/>
                <w:lang w:val="en-GB"/>
              </w:rPr>
            </w:pPr>
          </w:p>
        </w:tc>
      </w:tr>
      <w:tr w:rsidR="005B6596" w:rsidRPr="00893999" w14:paraId="4C75B6D1" w14:textId="77777777" w:rsidTr="00A04946">
        <w:tc>
          <w:tcPr>
            <w:tcW w:w="576" w:type="dxa"/>
          </w:tcPr>
          <w:p w14:paraId="76745EA0" w14:textId="77777777" w:rsidR="005B6596" w:rsidRPr="00893999" w:rsidRDefault="005B6596" w:rsidP="00537F29">
            <w:pPr>
              <w:numPr>
                <w:ilvl w:val="0"/>
                <w:numId w:val="11"/>
              </w:numPr>
              <w:jc w:val="center"/>
              <w:rPr>
                <w:rFonts w:ascii="Arial" w:hAnsi="Arial" w:cs="Arial"/>
                <w:b w:val="0"/>
                <w:color w:val="auto"/>
                <w:sz w:val="20"/>
                <w:szCs w:val="20"/>
                <w:lang w:val="en-GB"/>
              </w:rPr>
            </w:pPr>
          </w:p>
        </w:tc>
        <w:tc>
          <w:tcPr>
            <w:tcW w:w="5662" w:type="dxa"/>
          </w:tcPr>
          <w:p w14:paraId="536B5C15" w14:textId="7A0CF89F"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r w:rsidRPr="00893999">
              <w:rPr>
                <w:rFonts w:ascii="Arial" w:hAnsi="Arial" w:cs="Arial"/>
                <w:bCs/>
                <w:sz w:val="20"/>
                <w:szCs w:val="20"/>
                <w:lang w:val="en-MY"/>
              </w:rPr>
              <w:t xml:space="preserve">Do you agree with the other key streamlining proposals in relation to a bonus issue and subdivision of shares </w:t>
            </w:r>
            <w:r w:rsidRPr="00893999">
              <w:rPr>
                <w:rFonts w:ascii="Arial" w:hAnsi="Arial" w:cs="Arial"/>
                <w:bCs/>
                <w:i/>
                <w:sz w:val="20"/>
                <w:szCs w:val="20"/>
                <w:lang w:val="en-MY"/>
              </w:rPr>
              <w:t xml:space="preserve">[table in paragraph </w:t>
            </w:r>
            <w:r w:rsidRPr="00893999">
              <w:rPr>
                <w:rFonts w:ascii="Arial" w:hAnsi="Arial" w:cs="Arial"/>
                <w:bCs/>
                <w:i/>
                <w:sz w:val="20"/>
                <w:szCs w:val="20"/>
                <w:lang w:val="en-MY"/>
              </w:rPr>
              <w:fldChar w:fldCharType="begin"/>
            </w:r>
            <w:r w:rsidRPr="00893999">
              <w:rPr>
                <w:rFonts w:ascii="Arial" w:hAnsi="Arial" w:cs="Arial"/>
                <w:bCs/>
                <w:i/>
                <w:sz w:val="20"/>
                <w:szCs w:val="20"/>
                <w:lang w:val="en-MY"/>
              </w:rPr>
              <w:instrText xml:space="preserve"> REF _Ref477475297 \r \h  \* MERGEFORMAT </w:instrText>
            </w:r>
            <w:r w:rsidRPr="00893999">
              <w:rPr>
                <w:rFonts w:ascii="Arial" w:hAnsi="Arial" w:cs="Arial"/>
                <w:bCs/>
                <w:i/>
                <w:sz w:val="20"/>
                <w:szCs w:val="20"/>
                <w:lang w:val="en-MY"/>
              </w:rPr>
            </w:r>
            <w:r w:rsidRPr="00893999">
              <w:rPr>
                <w:rFonts w:ascii="Arial" w:hAnsi="Arial" w:cs="Arial"/>
                <w:bCs/>
                <w:i/>
                <w:sz w:val="20"/>
                <w:szCs w:val="20"/>
                <w:lang w:val="en-MY"/>
              </w:rPr>
              <w:fldChar w:fldCharType="separate"/>
            </w:r>
            <w:r w:rsidRPr="00893999">
              <w:rPr>
                <w:rFonts w:ascii="Arial" w:hAnsi="Arial" w:cs="Arial"/>
                <w:bCs/>
                <w:i/>
                <w:sz w:val="20"/>
                <w:szCs w:val="20"/>
                <w:lang w:val="en-MY"/>
              </w:rPr>
              <w:t>22</w:t>
            </w:r>
            <w:r w:rsidRPr="00893999">
              <w:rPr>
                <w:rFonts w:ascii="Arial" w:hAnsi="Arial" w:cs="Arial"/>
                <w:bCs/>
                <w:sz w:val="20"/>
                <w:szCs w:val="20"/>
                <w:lang w:val="en-MY"/>
              </w:rPr>
              <w:fldChar w:fldCharType="end"/>
            </w:r>
            <w:r w:rsidRPr="00893999">
              <w:rPr>
                <w:rFonts w:ascii="Arial" w:hAnsi="Arial" w:cs="Arial"/>
                <w:bCs/>
                <w:i/>
                <w:sz w:val="20"/>
                <w:szCs w:val="20"/>
                <w:lang w:val="en-MY"/>
              </w:rPr>
              <w:t xml:space="preserve"> </w:t>
            </w:r>
            <w:r w:rsidRPr="00893999">
              <w:rPr>
                <w:rFonts w:ascii="Arial" w:eastAsia="SimSun" w:hAnsi="Arial" w:cs="Arial"/>
                <w:bCs/>
                <w:i/>
                <w:sz w:val="20"/>
                <w:szCs w:val="20"/>
              </w:rPr>
              <w:t>of the Consultation Paper</w:t>
            </w:r>
            <w:r w:rsidRPr="00893999">
              <w:rPr>
                <w:rFonts w:ascii="Arial" w:hAnsi="Arial" w:cs="Arial"/>
                <w:bCs/>
                <w:i/>
                <w:sz w:val="20"/>
                <w:szCs w:val="20"/>
                <w:lang w:val="en-MY"/>
              </w:rPr>
              <w:t>]</w:t>
            </w:r>
            <w:r w:rsidRPr="00893999">
              <w:rPr>
                <w:rFonts w:ascii="Arial" w:hAnsi="Arial" w:cs="Arial"/>
                <w:bCs/>
                <w:sz w:val="20"/>
                <w:szCs w:val="20"/>
                <w:lang w:val="en-MY"/>
              </w:rPr>
              <w:t>?</w:t>
            </w:r>
          </w:p>
          <w:p w14:paraId="58B870B6" w14:textId="77777777"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p>
          <w:p w14:paraId="40015CBC" w14:textId="77777777" w:rsidR="005B6596" w:rsidRPr="00893999" w:rsidRDefault="005B6596" w:rsidP="005B6596">
            <w:pPr>
              <w:jc w:val="both"/>
              <w:rPr>
                <w:rFonts w:ascii="Arial" w:hAnsi="Arial" w:cs="Arial"/>
                <w:b w:val="0"/>
                <w:color w:val="auto"/>
                <w:sz w:val="20"/>
                <w:szCs w:val="20"/>
                <w:lang w:val="en-GB"/>
              </w:rPr>
            </w:pPr>
            <w:r w:rsidRPr="00893999">
              <w:rPr>
                <w:rFonts w:ascii="Arial" w:hAnsi="Arial" w:cs="Arial"/>
                <w:b w:val="0"/>
                <w:color w:val="auto"/>
                <w:sz w:val="20"/>
                <w:szCs w:val="20"/>
                <w:lang w:val="en-GB"/>
              </w:rPr>
              <w:t>Please state the reasons for your views.</w:t>
            </w:r>
          </w:p>
          <w:p w14:paraId="695F128A" w14:textId="112E20F9"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p>
        </w:tc>
        <w:tc>
          <w:tcPr>
            <w:tcW w:w="6812" w:type="dxa"/>
          </w:tcPr>
          <w:p w14:paraId="7F57200E" w14:textId="77777777" w:rsidR="005B6596" w:rsidRPr="00893999" w:rsidRDefault="005B6596" w:rsidP="00E46FA8">
            <w:pPr>
              <w:jc w:val="both"/>
              <w:rPr>
                <w:rFonts w:ascii="Arial" w:hAnsi="Arial" w:cs="Arial"/>
                <w:color w:val="auto"/>
                <w:sz w:val="20"/>
                <w:szCs w:val="20"/>
                <w:lang w:val="en-GB"/>
              </w:rPr>
            </w:pPr>
          </w:p>
        </w:tc>
      </w:tr>
      <w:tr w:rsidR="005B6596" w:rsidRPr="00893999" w14:paraId="62B02DB7" w14:textId="77777777" w:rsidTr="00A04946">
        <w:tc>
          <w:tcPr>
            <w:tcW w:w="576" w:type="dxa"/>
          </w:tcPr>
          <w:p w14:paraId="38700130" w14:textId="77777777" w:rsidR="005B6596" w:rsidRPr="00893999" w:rsidRDefault="005B6596" w:rsidP="00537F29">
            <w:pPr>
              <w:numPr>
                <w:ilvl w:val="0"/>
                <w:numId w:val="11"/>
              </w:numPr>
              <w:jc w:val="center"/>
              <w:rPr>
                <w:rFonts w:ascii="Arial" w:hAnsi="Arial" w:cs="Arial"/>
                <w:b w:val="0"/>
                <w:color w:val="auto"/>
                <w:sz w:val="20"/>
                <w:szCs w:val="20"/>
                <w:lang w:val="en-GB"/>
              </w:rPr>
            </w:pPr>
          </w:p>
        </w:tc>
        <w:tc>
          <w:tcPr>
            <w:tcW w:w="5662" w:type="dxa"/>
          </w:tcPr>
          <w:p w14:paraId="4A2B91C7" w14:textId="73DC32A7"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r w:rsidRPr="00893999">
              <w:rPr>
                <w:rFonts w:ascii="Arial" w:hAnsi="Arial" w:cs="Arial"/>
                <w:bCs/>
                <w:sz w:val="20"/>
                <w:szCs w:val="20"/>
                <w:lang w:val="en-MY"/>
              </w:rPr>
              <w:t>Apart from the proposals above, is there any other requirement that should be imposed for a bonus issue without increasing the issued share capital or subdivision of shares?</w:t>
            </w:r>
          </w:p>
          <w:p w14:paraId="04844EDF" w14:textId="77777777"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p>
          <w:p w14:paraId="729673C3" w14:textId="77777777" w:rsidR="005B6596" w:rsidRPr="00893999" w:rsidRDefault="005B6596" w:rsidP="00022A53">
            <w:pPr>
              <w:pStyle w:val="ListParagraph"/>
              <w:tabs>
                <w:tab w:val="left" w:pos="720"/>
              </w:tabs>
              <w:spacing w:after="0" w:line="240" w:lineRule="auto"/>
              <w:ind w:left="0"/>
              <w:jc w:val="both"/>
              <w:rPr>
                <w:rFonts w:ascii="Arial" w:eastAsia="Times New Roman" w:hAnsi="Arial" w:cs="Arial"/>
                <w:bCs/>
                <w:sz w:val="20"/>
                <w:szCs w:val="20"/>
                <w:lang w:val="en-MY"/>
              </w:rPr>
            </w:pPr>
            <w:r w:rsidRPr="00893999">
              <w:rPr>
                <w:rFonts w:ascii="Arial" w:eastAsia="Times New Roman" w:hAnsi="Arial" w:cs="Arial"/>
                <w:bCs/>
                <w:sz w:val="20"/>
                <w:szCs w:val="20"/>
                <w:lang w:val="en-MY"/>
              </w:rPr>
              <w:t>Please provide your suggestions and reasons for the suggestions.</w:t>
            </w:r>
          </w:p>
          <w:p w14:paraId="3BEA6C53" w14:textId="1BD2483A" w:rsidR="005B6596" w:rsidRPr="00893999" w:rsidRDefault="005B6596" w:rsidP="00022A53">
            <w:pPr>
              <w:pStyle w:val="ListParagraph"/>
              <w:tabs>
                <w:tab w:val="left" w:pos="720"/>
              </w:tabs>
              <w:spacing w:after="0" w:line="240" w:lineRule="auto"/>
              <w:ind w:left="0"/>
              <w:jc w:val="both"/>
              <w:rPr>
                <w:rFonts w:ascii="Arial" w:hAnsi="Arial" w:cs="Arial"/>
                <w:bCs/>
                <w:sz w:val="20"/>
                <w:szCs w:val="20"/>
                <w:lang w:val="en-MY"/>
              </w:rPr>
            </w:pPr>
          </w:p>
        </w:tc>
        <w:tc>
          <w:tcPr>
            <w:tcW w:w="6812" w:type="dxa"/>
          </w:tcPr>
          <w:p w14:paraId="2B4A767C" w14:textId="77777777" w:rsidR="005B6596" w:rsidRPr="00893999" w:rsidRDefault="005B6596" w:rsidP="00E46FA8">
            <w:pPr>
              <w:jc w:val="both"/>
              <w:rPr>
                <w:rFonts w:ascii="Arial" w:hAnsi="Arial" w:cs="Arial"/>
                <w:color w:val="auto"/>
                <w:sz w:val="20"/>
                <w:szCs w:val="20"/>
                <w:lang w:val="en-GB"/>
              </w:rPr>
            </w:pPr>
          </w:p>
        </w:tc>
      </w:tr>
      <w:tr w:rsidR="00893999" w:rsidRPr="00893999" w14:paraId="2C77D12F" w14:textId="77777777" w:rsidTr="00282E00">
        <w:tc>
          <w:tcPr>
            <w:tcW w:w="13050" w:type="dxa"/>
            <w:gridSpan w:val="3"/>
            <w:shd w:val="clear" w:color="auto" w:fill="F2DBDB"/>
          </w:tcPr>
          <w:p w14:paraId="688E0C39" w14:textId="77777777" w:rsidR="00B45932" w:rsidRPr="00893999" w:rsidRDefault="00B45932" w:rsidP="00E46FA8">
            <w:pPr>
              <w:spacing w:before="40" w:after="40"/>
              <w:jc w:val="both"/>
              <w:rPr>
                <w:rFonts w:ascii="Arial" w:hAnsi="Arial" w:cs="Arial"/>
                <w:color w:val="auto"/>
                <w:sz w:val="20"/>
                <w:szCs w:val="20"/>
                <w:lang w:val="en-GB"/>
              </w:rPr>
            </w:pPr>
            <w:r w:rsidRPr="00893999">
              <w:rPr>
                <w:rFonts w:ascii="Arial" w:hAnsi="Arial" w:cs="Arial"/>
                <w:color w:val="auto"/>
                <w:sz w:val="20"/>
                <w:szCs w:val="20"/>
                <w:lang w:val="en-GB"/>
              </w:rPr>
              <w:t>PROPOSAL 1.3</w:t>
            </w:r>
          </w:p>
        </w:tc>
      </w:tr>
      <w:tr w:rsidR="00893999" w:rsidRPr="00893999" w14:paraId="3DC621D2" w14:textId="77777777" w:rsidTr="00A04946">
        <w:tc>
          <w:tcPr>
            <w:tcW w:w="576" w:type="dxa"/>
          </w:tcPr>
          <w:p w14:paraId="0BA0AFD3" w14:textId="3CDAE722" w:rsidR="00B45932" w:rsidRPr="00893999" w:rsidRDefault="00B45932" w:rsidP="00537F29">
            <w:pPr>
              <w:numPr>
                <w:ilvl w:val="0"/>
                <w:numId w:val="11"/>
              </w:numPr>
              <w:jc w:val="center"/>
              <w:rPr>
                <w:rFonts w:ascii="Arial" w:hAnsi="Arial" w:cs="Arial"/>
                <w:b w:val="0"/>
                <w:color w:val="auto"/>
                <w:sz w:val="20"/>
                <w:szCs w:val="20"/>
                <w:lang w:val="en-GB"/>
              </w:rPr>
            </w:pPr>
          </w:p>
        </w:tc>
        <w:tc>
          <w:tcPr>
            <w:tcW w:w="5662" w:type="dxa"/>
          </w:tcPr>
          <w:p w14:paraId="046E108E" w14:textId="6108865C" w:rsidR="005B6596" w:rsidRPr="00893999" w:rsidRDefault="005B6596" w:rsidP="005B6596">
            <w:pPr>
              <w:pStyle w:val="ListParagraph"/>
              <w:tabs>
                <w:tab w:val="left" w:pos="702"/>
              </w:tabs>
              <w:spacing w:after="0" w:line="240" w:lineRule="auto"/>
              <w:ind w:left="0"/>
              <w:contextualSpacing w:val="0"/>
              <w:jc w:val="both"/>
              <w:rPr>
                <w:rFonts w:ascii="Arial" w:hAnsi="Arial" w:cs="Arial"/>
                <w:sz w:val="20"/>
                <w:szCs w:val="20"/>
              </w:rPr>
            </w:pPr>
            <w:r w:rsidRPr="00893999">
              <w:rPr>
                <w:rFonts w:ascii="Arial" w:hAnsi="Arial" w:cs="Arial"/>
                <w:sz w:val="20"/>
                <w:szCs w:val="20"/>
              </w:rPr>
              <w:t xml:space="preserve">Do you agree with the proposed information relating to a transfer or use of treasury shares that must be included in an announcement, circular and Share Buy-back Statement </w:t>
            </w:r>
            <w:r w:rsidRPr="00893999">
              <w:rPr>
                <w:rFonts w:ascii="Arial" w:hAnsi="Arial" w:cs="Arial"/>
                <w:i/>
                <w:sz w:val="20"/>
                <w:szCs w:val="20"/>
              </w:rPr>
              <w:t>[</w:t>
            </w:r>
            <w:r w:rsidRPr="00633E7E">
              <w:rPr>
                <w:rFonts w:ascii="Arial" w:hAnsi="Arial" w:cs="Arial"/>
                <w:i/>
                <w:sz w:val="20"/>
                <w:szCs w:val="20"/>
              </w:rPr>
              <w:t xml:space="preserve">paragraphs </w:t>
            </w:r>
            <w:r w:rsidRPr="00633E7E">
              <w:rPr>
                <w:rFonts w:ascii="Arial" w:hAnsi="Arial" w:cs="Arial"/>
                <w:i/>
                <w:sz w:val="20"/>
                <w:szCs w:val="20"/>
              </w:rPr>
              <w:fldChar w:fldCharType="begin"/>
            </w:r>
            <w:r w:rsidRPr="00633E7E">
              <w:rPr>
                <w:rFonts w:ascii="Arial" w:hAnsi="Arial" w:cs="Arial"/>
                <w:i/>
                <w:sz w:val="20"/>
                <w:szCs w:val="20"/>
              </w:rPr>
              <w:instrText xml:space="preserve"> REF _Ref477262811 \r \h  \* MERGEFORMAT </w:instrText>
            </w:r>
            <w:r w:rsidRPr="00633E7E">
              <w:rPr>
                <w:rFonts w:ascii="Arial" w:hAnsi="Arial" w:cs="Arial"/>
                <w:i/>
                <w:sz w:val="20"/>
                <w:szCs w:val="20"/>
              </w:rPr>
            </w:r>
            <w:r w:rsidRPr="00633E7E">
              <w:rPr>
                <w:rFonts w:ascii="Arial" w:hAnsi="Arial" w:cs="Arial"/>
                <w:i/>
                <w:sz w:val="20"/>
                <w:szCs w:val="20"/>
              </w:rPr>
              <w:fldChar w:fldCharType="separate"/>
            </w:r>
            <w:r w:rsidRPr="00633E7E">
              <w:rPr>
                <w:rFonts w:ascii="Arial" w:hAnsi="Arial" w:cs="Arial"/>
                <w:i/>
                <w:sz w:val="20"/>
                <w:szCs w:val="20"/>
              </w:rPr>
              <w:t>25</w:t>
            </w:r>
            <w:r w:rsidRPr="00633E7E">
              <w:rPr>
                <w:rFonts w:ascii="Arial" w:hAnsi="Arial" w:cs="Arial"/>
                <w:i/>
                <w:sz w:val="20"/>
                <w:szCs w:val="20"/>
              </w:rPr>
              <w:fldChar w:fldCharType="end"/>
            </w:r>
            <w:r w:rsidRPr="00633E7E">
              <w:rPr>
                <w:rFonts w:ascii="Arial" w:hAnsi="Arial" w:cs="Arial"/>
                <w:i/>
                <w:sz w:val="20"/>
                <w:szCs w:val="20"/>
              </w:rPr>
              <w:t xml:space="preserve"> and </w:t>
            </w:r>
            <w:r w:rsidRPr="00633E7E">
              <w:rPr>
                <w:rFonts w:ascii="Arial" w:hAnsi="Arial" w:cs="Arial"/>
                <w:i/>
                <w:sz w:val="20"/>
                <w:szCs w:val="20"/>
              </w:rPr>
              <w:fldChar w:fldCharType="begin"/>
            </w:r>
            <w:r w:rsidRPr="00633E7E">
              <w:rPr>
                <w:rFonts w:ascii="Arial" w:hAnsi="Arial" w:cs="Arial"/>
                <w:i/>
                <w:sz w:val="20"/>
                <w:szCs w:val="20"/>
              </w:rPr>
              <w:instrText xml:space="preserve"> REF _Ref477477816 \r \h  \* MERGEFORMAT </w:instrText>
            </w:r>
            <w:r w:rsidRPr="00633E7E">
              <w:rPr>
                <w:rFonts w:ascii="Arial" w:hAnsi="Arial" w:cs="Arial"/>
                <w:i/>
                <w:sz w:val="20"/>
                <w:szCs w:val="20"/>
              </w:rPr>
            </w:r>
            <w:r w:rsidRPr="00633E7E">
              <w:rPr>
                <w:rFonts w:ascii="Arial" w:hAnsi="Arial" w:cs="Arial"/>
                <w:i/>
                <w:sz w:val="20"/>
                <w:szCs w:val="20"/>
              </w:rPr>
              <w:fldChar w:fldCharType="separate"/>
            </w:r>
            <w:r w:rsidRPr="00633E7E">
              <w:rPr>
                <w:rFonts w:ascii="Arial" w:hAnsi="Arial" w:cs="Arial"/>
                <w:i/>
                <w:sz w:val="20"/>
                <w:szCs w:val="20"/>
              </w:rPr>
              <w:t>26</w:t>
            </w:r>
            <w:r w:rsidRPr="00633E7E">
              <w:rPr>
                <w:rFonts w:ascii="Arial" w:hAnsi="Arial" w:cs="Arial"/>
                <w:i/>
                <w:sz w:val="20"/>
                <w:szCs w:val="20"/>
              </w:rPr>
              <w:fldChar w:fldCharType="end"/>
            </w:r>
            <w:r w:rsidRPr="00633E7E">
              <w:rPr>
                <w:rFonts w:ascii="Arial" w:hAnsi="Arial" w:cs="Arial"/>
                <w:i/>
                <w:sz w:val="20"/>
                <w:szCs w:val="20"/>
              </w:rPr>
              <w:t xml:space="preserve"> </w:t>
            </w:r>
            <w:r w:rsidRPr="00633E7E">
              <w:rPr>
                <w:rFonts w:ascii="Arial" w:eastAsia="SimSun" w:hAnsi="Arial" w:cs="Arial"/>
                <w:bCs/>
                <w:i/>
                <w:sz w:val="20"/>
                <w:szCs w:val="20"/>
              </w:rPr>
              <w:t>of</w:t>
            </w:r>
            <w:r w:rsidRPr="00893999">
              <w:rPr>
                <w:rFonts w:ascii="Arial" w:eastAsia="SimSun" w:hAnsi="Arial" w:cs="Arial"/>
                <w:bCs/>
                <w:i/>
                <w:sz w:val="20"/>
                <w:szCs w:val="20"/>
              </w:rPr>
              <w:t xml:space="preserve"> the Consultation Paper</w:t>
            </w:r>
            <w:r w:rsidRPr="00893999">
              <w:rPr>
                <w:rFonts w:ascii="Arial" w:hAnsi="Arial" w:cs="Arial"/>
                <w:i/>
                <w:sz w:val="20"/>
                <w:szCs w:val="20"/>
              </w:rPr>
              <w:t>]</w:t>
            </w:r>
            <w:r w:rsidRPr="00893999">
              <w:rPr>
                <w:rFonts w:ascii="Arial" w:hAnsi="Arial" w:cs="Arial"/>
                <w:sz w:val="20"/>
                <w:szCs w:val="20"/>
              </w:rPr>
              <w:t>?</w:t>
            </w:r>
          </w:p>
          <w:p w14:paraId="0D7DCA9E" w14:textId="77777777" w:rsidR="005B6596" w:rsidRPr="00893999" w:rsidRDefault="005B6596" w:rsidP="005B6596">
            <w:pPr>
              <w:pStyle w:val="ListParagraph"/>
              <w:tabs>
                <w:tab w:val="left" w:pos="702"/>
              </w:tabs>
              <w:spacing w:after="0" w:line="240" w:lineRule="auto"/>
              <w:ind w:left="702"/>
              <w:contextualSpacing w:val="0"/>
              <w:jc w:val="both"/>
              <w:rPr>
                <w:rFonts w:ascii="Arial" w:hAnsi="Arial" w:cs="Arial"/>
                <w:sz w:val="20"/>
                <w:szCs w:val="20"/>
              </w:rPr>
            </w:pPr>
          </w:p>
          <w:p w14:paraId="1F175C5A" w14:textId="77777777" w:rsidR="005B6596" w:rsidRPr="00893999" w:rsidRDefault="005B6596" w:rsidP="005B6596">
            <w:pPr>
              <w:jc w:val="both"/>
              <w:rPr>
                <w:rFonts w:ascii="Arial" w:hAnsi="Arial" w:cs="Arial"/>
                <w:b w:val="0"/>
                <w:color w:val="auto"/>
                <w:sz w:val="20"/>
                <w:szCs w:val="20"/>
              </w:rPr>
            </w:pPr>
            <w:r w:rsidRPr="00893999">
              <w:rPr>
                <w:rFonts w:ascii="Arial" w:hAnsi="Arial" w:cs="Arial"/>
                <w:b w:val="0"/>
                <w:color w:val="auto"/>
                <w:sz w:val="20"/>
                <w:szCs w:val="20"/>
              </w:rPr>
              <w:t>Please state the reasons for your views.</w:t>
            </w:r>
          </w:p>
          <w:p w14:paraId="2D760BD8" w14:textId="5E3EB5DF" w:rsidR="00B45932" w:rsidRPr="00893999" w:rsidRDefault="00B45932" w:rsidP="005B6596">
            <w:pPr>
              <w:jc w:val="both"/>
              <w:rPr>
                <w:rFonts w:ascii="Arial" w:hAnsi="Arial" w:cs="Arial"/>
                <w:b w:val="0"/>
                <w:color w:val="auto"/>
                <w:sz w:val="20"/>
                <w:szCs w:val="20"/>
                <w:lang w:val="en-GB"/>
              </w:rPr>
            </w:pPr>
          </w:p>
        </w:tc>
        <w:tc>
          <w:tcPr>
            <w:tcW w:w="6812" w:type="dxa"/>
          </w:tcPr>
          <w:p w14:paraId="24B13835" w14:textId="77777777" w:rsidR="00B45932" w:rsidRPr="00893999" w:rsidRDefault="00B45932" w:rsidP="00E46FA8">
            <w:pPr>
              <w:jc w:val="both"/>
              <w:rPr>
                <w:rFonts w:ascii="Arial" w:hAnsi="Arial" w:cs="Arial"/>
                <w:color w:val="auto"/>
                <w:sz w:val="20"/>
                <w:szCs w:val="20"/>
                <w:lang w:val="en-GB"/>
              </w:rPr>
            </w:pPr>
          </w:p>
        </w:tc>
      </w:tr>
      <w:tr w:rsidR="00893999" w:rsidRPr="00893999" w14:paraId="331880B0" w14:textId="77777777" w:rsidTr="00A04946">
        <w:tc>
          <w:tcPr>
            <w:tcW w:w="576" w:type="dxa"/>
          </w:tcPr>
          <w:p w14:paraId="750C4396" w14:textId="141A801D" w:rsidR="00B45932" w:rsidRPr="00893999" w:rsidRDefault="00B45932" w:rsidP="00537F29">
            <w:pPr>
              <w:numPr>
                <w:ilvl w:val="0"/>
                <w:numId w:val="11"/>
              </w:numPr>
              <w:jc w:val="center"/>
              <w:rPr>
                <w:rFonts w:ascii="Arial" w:hAnsi="Arial" w:cs="Arial"/>
                <w:b w:val="0"/>
                <w:color w:val="auto"/>
                <w:sz w:val="20"/>
                <w:szCs w:val="20"/>
                <w:lang w:val="en-GB"/>
              </w:rPr>
            </w:pPr>
          </w:p>
        </w:tc>
        <w:tc>
          <w:tcPr>
            <w:tcW w:w="5662" w:type="dxa"/>
          </w:tcPr>
          <w:p w14:paraId="267B5DFE" w14:textId="77777777" w:rsidR="005B6596" w:rsidRPr="00893999" w:rsidRDefault="005B6596" w:rsidP="005B6596">
            <w:pPr>
              <w:pStyle w:val="ListParagraph"/>
              <w:tabs>
                <w:tab w:val="left" w:pos="702"/>
              </w:tabs>
              <w:spacing w:after="0" w:line="240" w:lineRule="auto"/>
              <w:ind w:left="0"/>
              <w:contextualSpacing w:val="0"/>
              <w:jc w:val="both"/>
              <w:rPr>
                <w:rFonts w:ascii="Arial" w:hAnsi="Arial" w:cs="Arial"/>
                <w:sz w:val="20"/>
                <w:szCs w:val="20"/>
              </w:rPr>
            </w:pPr>
            <w:r w:rsidRPr="00893999">
              <w:rPr>
                <w:rFonts w:ascii="Arial" w:hAnsi="Arial" w:cs="Arial"/>
                <w:sz w:val="20"/>
                <w:szCs w:val="20"/>
              </w:rPr>
              <w:t>Is there any other information relating to the transfer or use of treasury shares that should be included in the announcement, circular and Share Buy-back Statement?</w:t>
            </w:r>
          </w:p>
          <w:p w14:paraId="213EB7C6" w14:textId="77777777" w:rsidR="005B6596" w:rsidRPr="00893999" w:rsidRDefault="005B6596" w:rsidP="005B6596">
            <w:pPr>
              <w:pStyle w:val="ListParagraph"/>
              <w:tabs>
                <w:tab w:val="left" w:pos="720"/>
              </w:tabs>
              <w:spacing w:after="0" w:line="240" w:lineRule="auto"/>
              <w:ind w:left="0"/>
              <w:jc w:val="both"/>
              <w:rPr>
                <w:rFonts w:ascii="Arial" w:hAnsi="Arial" w:cs="Arial"/>
                <w:sz w:val="20"/>
                <w:szCs w:val="20"/>
              </w:rPr>
            </w:pPr>
          </w:p>
          <w:p w14:paraId="3821EEA4" w14:textId="7E1CDB00" w:rsidR="00AC7C52" w:rsidRPr="00893999" w:rsidRDefault="005B6596" w:rsidP="005B6596">
            <w:pPr>
              <w:pStyle w:val="ListParagraph"/>
              <w:tabs>
                <w:tab w:val="left" w:pos="720"/>
              </w:tabs>
              <w:spacing w:after="0" w:line="240" w:lineRule="auto"/>
              <w:ind w:left="0"/>
              <w:jc w:val="both"/>
              <w:rPr>
                <w:rFonts w:ascii="Arial" w:hAnsi="Arial" w:cs="Arial"/>
                <w:sz w:val="20"/>
                <w:szCs w:val="20"/>
              </w:rPr>
            </w:pPr>
            <w:r w:rsidRPr="00893999">
              <w:rPr>
                <w:rFonts w:ascii="Arial" w:hAnsi="Arial" w:cs="Arial"/>
                <w:sz w:val="20"/>
                <w:szCs w:val="20"/>
              </w:rPr>
              <w:lastRenderedPageBreak/>
              <w:t>Please state your suggestions and the reasons for the suggestions.</w:t>
            </w:r>
          </w:p>
          <w:p w14:paraId="2B2D57A0" w14:textId="77777777" w:rsidR="00B45932" w:rsidRPr="00893999" w:rsidRDefault="00B45932" w:rsidP="00AC7C52">
            <w:pPr>
              <w:pStyle w:val="ListParagraph"/>
              <w:spacing w:after="0" w:line="240" w:lineRule="auto"/>
              <w:ind w:left="0"/>
              <w:contextualSpacing w:val="0"/>
              <w:jc w:val="both"/>
              <w:rPr>
                <w:rFonts w:ascii="Arial" w:hAnsi="Arial" w:cs="Arial"/>
                <w:sz w:val="20"/>
                <w:szCs w:val="20"/>
                <w:lang w:val="en-GB"/>
              </w:rPr>
            </w:pPr>
          </w:p>
        </w:tc>
        <w:tc>
          <w:tcPr>
            <w:tcW w:w="6812" w:type="dxa"/>
          </w:tcPr>
          <w:p w14:paraId="05875019" w14:textId="77777777" w:rsidR="00B45932" w:rsidRPr="00893999" w:rsidRDefault="00B45932" w:rsidP="00E46FA8">
            <w:pPr>
              <w:jc w:val="both"/>
              <w:rPr>
                <w:rFonts w:ascii="Arial" w:hAnsi="Arial" w:cs="Arial"/>
                <w:color w:val="auto"/>
                <w:sz w:val="20"/>
                <w:szCs w:val="20"/>
                <w:lang w:val="en-GB"/>
              </w:rPr>
            </w:pPr>
          </w:p>
        </w:tc>
      </w:tr>
      <w:tr w:rsidR="00893999" w:rsidRPr="00893999" w14:paraId="0D8523A0" w14:textId="77777777" w:rsidTr="00A04946">
        <w:tc>
          <w:tcPr>
            <w:tcW w:w="576" w:type="dxa"/>
          </w:tcPr>
          <w:p w14:paraId="04FE6F47" w14:textId="57B1A423" w:rsidR="00AC7C52" w:rsidRPr="00893999" w:rsidRDefault="00AC7C52" w:rsidP="00537F29">
            <w:pPr>
              <w:numPr>
                <w:ilvl w:val="0"/>
                <w:numId w:val="11"/>
              </w:numPr>
              <w:jc w:val="center"/>
              <w:rPr>
                <w:rFonts w:ascii="Arial" w:hAnsi="Arial" w:cs="Arial"/>
                <w:b w:val="0"/>
                <w:color w:val="auto"/>
                <w:sz w:val="20"/>
                <w:szCs w:val="20"/>
                <w:lang w:val="en-GB"/>
              </w:rPr>
            </w:pPr>
          </w:p>
        </w:tc>
        <w:tc>
          <w:tcPr>
            <w:tcW w:w="5662" w:type="dxa"/>
          </w:tcPr>
          <w:p w14:paraId="6D2A7B57" w14:textId="77777777" w:rsidR="005B6596" w:rsidRPr="00893999" w:rsidRDefault="005B6596" w:rsidP="005B6596">
            <w:pPr>
              <w:pStyle w:val="ListParagraph"/>
              <w:tabs>
                <w:tab w:val="left" w:pos="702"/>
              </w:tabs>
              <w:spacing w:after="0" w:line="240" w:lineRule="auto"/>
              <w:ind w:left="0"/>
              <w:contextualSpacing w:val="0"/>
              <w:jc w:val="both"/>
              <w:rPr>
                <w:rFonts w:ascii="Arial" w:hAnsi="Arial" w:cs="Arial"/>
                <w:sz w:val="20"/>
              </w:rPr>
            </w:pPr>
            <w:r w:rsidRPr="00893999">
              <w:rPr>
                <w:rFonts w:ascii="Arial" w:hAnsi="Arial" w:cs="Arial"/>
                <w:sz w:val="20"/>
              </w:rPr>
              <w:t xml:space="preserve">Apart from the disclosure requirements, is there any other requirement which should be prescribed in the LR in view of the expanded utilisation of treasury shares under the CA 2016? </w:t>
            </w:r>
          </w:p>
          <w:p w14:paraId="11CA973E" w14:textId="77777777" w:rsidR="005B6596" w:rsidRPr="00893999" w:rsidRDefault="005B6596" w:rsidP="005B6596">
            <w:pPr>
              <w:pStyle w:val="ListParagraph"/>
              <w:tabs>
                <w:tab w:val="left" w:pos="702"/>
              </w:tabs>
              <w:spacing w:after="0" w:line="240" w:lineRule="auto"/>
              <w:ind w:left="702"/>
              <w:contextualSpacing w:val="0"/>
              <w:jc w:val="both"/>
              <w:rPr>
                <w:rFonts w:ascii="Arial" w:hAnsi="Arial" w:cs="Arial"/>
                <w:sz w:val="20"/>
              </w:rPr>
            </w:pPr>
          </w:p>
          <w:p w14:paraId="776EE824" w14:textId="2418E8E3" w:rsidR="00AC7C52" w:rsidRPr="00893999" w:rsidRDefault="005B6596" w:rsidP="005B6596">
            <w:pPr>
              <w:pStyle w:val="ListParagraph"/>
              <w:tabs>
                <w:tab w:val="left" w:pos="702"/>
              </w:tabs>
              <w:spacing w:after="0" w:line="240" w:lineRule="auto"/>
              <w:ind w:left="0"/>
              <w:jc w:val="both"/>
              <w:rPr>
                <w:rFonts w:ascii="Arial" w:hAnsi="Arial" w:cs="Arial"/>
                <w:sz w:val="20"/>
              </w:rPr>
            </w:pPr>
            <w:r w:rsidRPr="00893999">
              <w:rPr>
                <w:rFonts w:ascii="Arial" w:hAnsi="Arial" w:cs="Arial"/>
                <w:sz w:val="20"/>
              </w:rPr>
              <w:t>Please state your suggestions and the reasons for the suggestions.</w:t>
            </w:r>
          </w:p>
          <w:p w14:paraId="2FFF9CDC" w14:textId="77777777" w:rsidR="00AC7C52" w:rsidRPr="00893999" w:rsidRDefault="00AC7C52" w:rsidP="00AC7C52">
            <w:pPr>
              <w:pStyle w:val="ListParagraph"/>
              <w:tabs>
                <w:tab w:val="left" w:pos="720"/>
              </w:tabs>
              <w:spacing w:after="0" w:line="240" w:lineRule="auto"/>
              <w:ind w:left="0"/>
              <w:jc w:val="both"/>
              <w:rPr>
                <w:rFonts w:ascii="Arial" w:hAnsi="Arial" w:cs="Arial"/>
                <w:sz w:val="20"/>
              </w:rPr>
            </w:pPr>
          </w:p>
        </w:tc>
        <w:tc>
          <w:tcPr>
            <w:tcW w:w="6812" w:type="dxa"/>
          </w:tcPr>
          <w:p w14:paraId="7C3161E2" w14:textId="77777777" w:rsidR="00AC7C52" w:rsidRPr="00893999" w:rsidRDefault="00AC7C52" w:rsidP="00E46FA8">
            <w:pPr>
              <w:jc w:val="both"/>
              <w:rPr>
                <w:rFonts w:ascii="Arial" w:hAnsi="Arial" w:cs="Arial"/>
                <w:color w:val="auto"/>
                <w:sz w:val="20"/>
                <w:szCs w:val="20"/>
                <w:lang w:val="en-GB"/>
              </w:rPr>
            </w:pPr>
          </w:p>
        </w:tc>
      </w:tr>
      <w:tr w:rsidR="005B6596" w:rsidRPr="00893999" w14:paraId="0C85F3E2" w14:textId="77777777" w:rsidTr="00A04946">
        <w:tc>
          <w:tcPr>
            <w:tcW w:w="576" w:type="dxa"/>
          </w:tcPr>
          <w:p w14:paraId="452D4449" w14:textId="77777777" w:rsidR="005B6596" w:rsidRPr="00893999" w:rsidRDefault="005B6596" w:rsidP="00537F29">
            <w:pPr>
              <w:numPr>
                <w:ilvl w:val="0"/>
                <w:numId w:val="11"/>
              </w:numPr>
              <w:jc w:val="center"/>
              <w:rPr>
                <w:rFonts w:ascii="Arial" w:hAnsi="Arial" w:cs="Arial"/>
                <w:b w:val="0"/>
                <w:color w:val="auto"/>
                <w:sz w:val="20"/>
                <w:szCs w:val="20"/>
                <w:lang w:val="en-GB"/>
              </w:rPr>
            </w:pPr>
          </w:p>
        </w:tc>
        <w:tc>
          <w:tcPr>
            <w:tcW w:w="5662" w:type="dxa"/>
          </w:tcPr>
          <w:p w14:paraId="43758945" w14:textId="407B5364" w:rsidR="005B6596" w:rsidRPr="00893999" w:rsidRDefault="005B6596" w:rsidP="005B6596">
            <w:pPr>
              <w:pStyle w:val="ListParagraph"/>
              <w:tabs>
                <w:tab w:val="left" w:pos="702"/>
              </w:tabs>
              <w:spacing w:after="0" w:line="240" w:lineRule="auto"/>
              <w:ind w:left="0"/>
              <w:jc w:val="both"/>
              <w:rPr>
                <w:rFonts w:ascii="Arial" w:hAnsi="Arial" w:cs="Arial"/>
                <w:sz w:val="20"/>
              </w:rPr>
            </w:pPr>
            <w:r w:rsidRPr="00893999">
              <w:rPr>
                <w:rFonts w:ascii="Arial" w:hAnsi="Arial" w:cs="Arial"/>
                <w:sz w:val="20"/>
              </w:rPr>
              <w:t xml:space="preserve">Do you agree with the proposal to simplify the circular requirements by only requiring the issuance of a Share Buy-back Statement to shareholders for purposes of seeking a new authorisation or renewing an existing authorisation, to purchase shares? If so, do you agree that the Share Buy-back Statement must contain the information as set out in Part A of Appendix 13A of the LR except for information on material contracts and material litigation </w:t>
            </w:r>
            <w:r w:rsidRPr="00893999">
              <w:rPr>
                <w:rFonts w:ascii="Arial" w:hAnsi="Arial" w:cs="Arial"/>
                <w:i/>
                <w:sz w:val="20"/>
              </w:rPr>
              <w:t xml:space="preserve">[paragraph </w:t>
            </w:r>
            <w:r w:rsidRPr="00893999">
              <w:rPr>
                <w:rFonts w:ascii="Arial" w:hAnsi="Arial" w:cs="Arial"/>
                <w:i/>
                <w:sz w:val="20"/>
              </w:rPr>
              <w:fldChar w:fldCharType="begin"/>
            </w:r>
            <w:r w:rsidRPr="00893999">
              <w:rPr>
                <w:rFonts w:ascii="Arial" w:hAnsi="Arial" w:cs="Arial"/>
                <w:i/>
                <w:sz w:val="20"/>
              </w:rPr>
              <w:instrText xml:space="preserve"> REF _Ref477781869 \r \h  \* MERGEFORMAT </w:instrText>
            </w:r>
            <w:r w:rsidRPr="00893999">
              <w:rPr>
                <w:rFonts w:ascii="Arial" w:hAnsi="Arial" w:cs="Arial"/>
                <w:i/>
                <w:sz w:val="20"/>
              </w:rPr>
            </w:r>
            <w:r w:rsidRPr="00893999">
              <w:rPr>
                <w:rFonts w:ascii="Arial" w:hAnsi="Arial" w:cs="Arial"/>
                <w:i/>
                <w:sz w:val="20"/>
              </w:rPr>
              <w:fldChar w:fldCharType="separate"/>
            </w:r>
            <w:r w:rsidRPr="00893999">
              <w:rPr>
                <w:rFonts w:ascii="Arial" w:hAnsi="Arial" w:cs="Arial"/>
                <w:i/>
                <w:sz w:val="20"/>
              </w:rPr>
              <w:t>28</w:t>
            </w:r>
            <w:r w:rsidRPr="00893999">
              <w:rPr>
                <w:rFonts w:ascii="Arial" w:hAnsi="Arial" w:cs="Arial"/>
                <w:i/>
                <w:sz w:val="20"/>
              </w:rPr>
              <w:fldChar w:fldCharType="end"/>
            </w:r>
            <w:r w:rsidRPr="00893999">
              <w:rPr>
                <w:rFonts w:ascii="Arial" w:hAnsi="Arial" w:cs="Arial"/>
                <w:i/>
                <w:sz w:val="20"/>
              </w:rPr>
              <w:t xml:space="preserve"> </w:t>
            </w:r>
            <w:r w:rsidRPr="00893999">
              <w:rPr>
                <w:rFonts w:ascii="Arial" w:eastAsia="SimSun" w:hAnsi="Arial" w:cs="Arial"/>
                <w:bCs/>
                <w:i/>
                <w:sz w:val="20"/>
                <w:szCs w:val="20"/>
              </w:rPr>
              <w:t>of the Consultation Paper</w:t>
            </w:r>
            <w:r w:rsidRPr="00893999">
              <w:rPr>
                <w:rFonts w:ascii="Arial" w:hAnsi="Arial" w:cs="Arial"/>
                <w:i/>
                <w:sz w:val="20"/>
              </w:rPr>
              <w:t>]</w:t>
            </w:r>
            <w:r w:rsidRPr="00893999">
              <w:rPr>
                <w:rFonts w:ascii="Arial" w:hAnsi="Arial" w:cs="Arial"/>
                <w:sz w:val="20"/>
              </w:rPr>
              <w:t xml:space="preserve">?  </w:t>
            </w:r>
          </w:p>
          <w:p w14:paraId="0F1FEC78" w14:textId="77777777" w:rsidR="005B6596" w:rsidRPr="00893999" w:rsidRDefault="005B6596" w:rsidP="005B6596">
            <w:pPr>
              <w:pStyle w:val="ListParagraph"/>
              <w:tabs>
                <w:tab w:val="left" w:pos="702"/>
              </w:tabs>
              <w:spacing w:after="0" w:line="240" w:lineRule="auto"/>
              <w:ind w:left="702"/>
              <w:jc w:val="both"/>
              <w:rPr>
                <w:rFonts w:ascii="Arial" w:hAnsi="Arial" w:cs="Arial"/>
                <w:sz w:val="20"/>
              </w:rPr>
            </w:pPr>
          </w:p>
          <w:p w14:paraId="563AFB25" w14:textId="77777777" w:rsidR="005B6596" w:rsidRPr="00893999" w:rsidRDefault="005B6596" w:rsidP="005B6596">
            <w:pPr>
              <w:pStyle w:val="ListParagraph"/>
              <w:tabs>
                <w:tab w:val="left" w:pos="702"/>
              </w:tabs>
              <w:spacing w:after="0" w:line="240" w:lineRule="auto"/>
              <w:ind w:left="0"/>
              <w:contextualSpacing w:val="0"/>
              <w:jc w:val="both"/>
              <w:rPr>
                <w:rFonts w:ascii="Arial" w:hAnsi="Arial" w:cs="Arial"/>
                <w:sz w:val="20"/>
              </w:rPr>
            </w:pPr>
            <w:r w:rsidRPr="00893999">
              <w:rPr>
                <w:rFonts w:ascii="Arial" w:hAnsi="Arial" w:cs="Arial"/>
                <w:sz w:val="20"/>
              </w:rPr>
              <w:t>Please state the reasons for your views.</w:t>
            </w:r>
          </w:p>
          <w:p w14:paraId="74A1718B" w14:textId="56BF673F" w:rsidR="005B6596" w:rsidRPr="00893999" w:rsidRDefault="005B6596" w:rsidP="005B6596">
            <w:pPr>
              <w:pStyle w:val="ListParagraph"/>
              <w:tabs>
                <w:tab w:val="left" w:pos="702"/>
              </w:tabs>
              <w:spacing w:after="0" w:line="240" w:lineRule="auto"/>
              <w:ind w:left="0"/>
              <w:contextualSpacing w:val="0"/>
              <w:jc w:val="both"/>
              <w:rPr>
                <w:rFonts w:ascii="Arial" w:hAnsi="Arial" w:cs="Arial"/>
                <w:sz w:val="20"/>
              </w:rPr>
            </w:pPr>
          </w:p>
        </w:tc>
        <w:tc>
          <w:tcPr>
            <w:tcW w:w="6812" w:type="dxa"/>
          </w:tcPr>
          <w:p w14:paraId="708DD735" w14:textId="77777777" w:rsidR="005B6596" w:rsidRPr="00893999" w:rsidRDefault="005B6596" w:rsidP="00E46FA8">
            <w:pPr>
              <w:jc w:val="both"/>
              <w:rPr>
                <w:rFonts w:ascii="Arial" w:hAnsi="Arial" w:cs="Arial"/>
                <w:color w:val="auto"/>
                <w:sz w:val="20"/>
                <w:szCs w:val="20"/>
                <w:lang w:val="en-GB"/>
              </w:rPr>
            </w:pPr>
          </w:p>
        </w:tc>
      </w:tr>
      <w:tr w:rsidR="00893999" w:rsidRPr="00893999" w14:paraId="7B474AE2" w14:textId="77777777" w:rsidTr="00282E00">
        <w:tc>
          <w:tcPr>
            <w:tcW w:w="13050" w:type="dxa"/>
            <w:gridSpan w:val="3"/>
            <w:shd w:val="clear" w:color="auto" w:fill="F2DBDB"/>
          </w:tcPr>
          <w:p w14:paraId="4E0D9CDB" w14:textId="77777777" w:rsidR="00B45932" w:rsidRPr="00893999" w:rsidRDefault="00B45932" w:rsidP="00E46FA8">
            <w:pPr>
              <w:spacing w:before="40" w:after="40"/>
              <w:jc w:val="both"/>
              <w:rPr>
                <w:rFonts w:ascii="Arial" w:hAnsi="Arial" w:cs="Arial"/>
                <w:color w:val="auto"/>
                <w:sz w:val="20"/>
                <w:szCs w:val="20"/>
                <w:lang w:val="en-GB"/>
              </w:rPr>
            </w:pPr>
            <w:r w:rsidRPr="00893999">
              <w:rPr>
                <w:rFonts w:ascii="Arial" w:hAnsi="Arial" w:cs="Arial"/>
                <w:color w:val="auto"/>
                <w:sz w:val="20"/>
                <w:szCs w:val="20"/>
                <w:lang w:val="en-GB"/>
              </w:rPr>
              <w:t>PROPOSAL 1.4</w:t>
            </w:r>
          </w:p>
        </w:tc>
      </w:tr>
      <w:tr w:rsidR="00893999" w:rsidRPr="00893999" w14:paraId="5B901EE4" w14:textId="77777777" w:rsidTr="00A04946">
        <w:tc>
          <w:tcPr>
            <w:tcW w:w="576" w:type="dxa"/>
          </w:tcPr>
          <w:p w14:paraId="7910AB52" w14:textId="6D3CAF78" w:rsidR="00B45932" w:rsidRPr="00893999" w:rsidRDefault="00B45932" w:rsidP="00537F29">
            <w:pPr>
              <w:numPr>
                <w:ilvl w:val="0"/>
                <w:numId w:val="11"/>
              </w:numPr>
              <w:jc w:val="center"/>
              <w:rPr>
                <w:rFonts w:ascii="Arial" w:hAnsi="Arial" w:cs="Arial"/>
                <w:b w:val="0"/>
                <w:color w:val="auto"/>
                <w:sz w:val="20"/>
                <w:szCs w:val="20"/>
                <w:lang w:val="en-GB"/>
              </w:rPr>
            </w:pPr>
          </w:p>
        </w:tc>
        <w:tc>
          <w:tcPr>
            <w:tcW w:w="5662" w:type="dxa"/>
          </w:tcPr>
          <w:p w14:paraId="5CDAB42F" w14:textId="0D64FBC3" w:rsidR="002F270E" w:rsidRPr="00893999" w:rsidRDefault="002F270E" w:rsidP="002F270E">
            <w:pPr>
              <w:pStyle w:val="ListParagraph"/>
              <w:tabs>
                <w:tab w:val="left" w:pos="702"/>
              </w:tabs>
              <w:spacing w:after="0" w:line="240" w:lineRule="auto"/>
              <w:ind w:left="0"/>
              <w:contextualSpacing w:val="0"/>
              <w:jc w:val="both"/>
              <w:rPr>
                <w:rFonts w:ascii="Arial" w:hAnsi="Arial" w:cs="Arial"/>
                <w:sz w:val="20"/>
                <w:szCs w:val="20"/>
              </w:rPr>
            </w:pPr>
            <w:r w:rsidRPr="00893999">
              <w:rPr>
                <w:rFonts w:ascii="Arial" w:hAnsi="Arial" w:cs="Arial"/>
                <w:sz w:val="20"/>
                <w:szCs w:val="20"/>
              </w:rPr>
              <w:t xml:space="preserve">Do you agree with the proposal of allowing a listed issuer to issue the Documents (save for Rights Issue and Offer For Sale Documents) through </w:t>
            </w:r>
            <w:r w:rsidRPr="000C15D7">
              <w:rPr>
                <w:rFonts w:ascii="Arial" w:hAnsi="Arial" w:cs="Arial"/>
                <w:sz w:val="20"/>
                <w:szCs w:val="20"/>
              </w:rPr>
              <w:t xml:space="preserve">electronic means if it complies with the prescribed conditions </w:t>
            </w:r>
            <w:r w:rsidRPr="000C15D7">
              <w:rPr>
                <w:rFonts w:ascii="Arial" w:hAnsi="Arial" w:cs="Arial"/>
                <w:i/>
                <w:sz w:val="20"/>
                <w:szCs w:val="20"/>
              </w:rPr>
              <w:t xml:space="preserve">[paragraphs </w:t>
            </w:r>
            <w:r w:rsidRPr="000C15D7">
              <w:rPr>
                <w:rFonts w:ascii="Arial" w:hAnsi="Arial" w:cs="Arial"/>
                <w:i/>
                <w:sz w:val="20"/>
                <w:szCs w:val="20"/>
              </w:rPr>
              <w:fldChar w:fldCharType="begin"/>
            </w:r>
            <w:r w:rsidRPr="000C15D7">
              <w:rPr>
                <w:rFonts w:ascii="Arial" w:hAnsi="Arial" w:cs="Arial"/>
                <w:i/>
                <w:sz w:val="20"/>
                <w:szCs w:val="20"/>
              </w:rPr>
              <w:instrText xml:space="preserve"> REF _Ref477703458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34</w:t>
            </w:r>
            <w:r w:rsidRPr="000C15D7">
              <w:rPr>
                <w:rFonts w:ascii="Arial" w:hAnsi="Arial" w:cs="Arial"/>
                <w:i/>
                <w:sz w:val="20"/>
                <w:szCs w:val="20"/>
              </w:rPr>
              <w:fldChar w:fldCharType="end"/>
            </w:r>
            <w:r w:rsidRPr="000C15D7">
              <w:rPr>
                <w:rFonts w:ascii="Arial" w:hAnsi="Arial" w:cs="Arial"/>
                <w:i/>
                <w:sz w:val="20"/>
                <w:szCs w:val="20"/>
              </w:rPr>
              <w:t xml:space="preserve">, </w:t>
            </w:r>
            <w:r w:rsidRPr="000C15D7">
              <w:rPr>
                <w:rFonts w:ascii="Arial" w:hAnsi="Arial" w:cs="Arial"/>
                <w:i/>
                <w:sz w:val="20"/>
                <w:szCs w:val="20"/>
              </w:rPr>
              <w:fldChar w:fldCharType="begin"/>
            </w:r>
            <w:r w:rsidRPr="000C15D7">
              <w:rPr>
                <w:rFonts w:ascii="Arial" w:hAnsi="Arial" w:cs="Arial"/>
                <w:i/>
                <w:sz w:val="20"/>
                <w:szCs w:val="20"/>
              </w:rPr>
              <w:instrText xml:space="preserve"> REF _Ref477270541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35</w:t>
            </w:r>
            <w:r w:rsidRPr="000C15D7">
              <w:rPr>
                <w:rFonts w:ascii="Arial" w:hAnsi="Arial" w:cs="Arial"/>
                <w:i/>
                <w:sz w:val="20"/>
                <w:szCs w:val="20"/>
              </w:rPr>
              <w:fldChar w:fldCharType="end"/>
            </w:r>
            <w:r w:rsidRPr="000C15D7">
              <w:rPr>
                <w:rFonts w:ascii="Arial" w:hAnsi="Arial" w:cs="Arial"/>
                <w:i/>
                <w:sz w:val="20"/>
                <w:szCs w:val="20"/>
              </w:rPr>
              <w:t xml:space="preserve">, </w:t>
            </w:r>
            <w:r w:rsidRPr="000C15D7">
              <w:rPr>
                <w:rFonts w:ascii="Arial" w:hAnsi="Arial" w:cs="Arial"/>
                <w:i/>
                <w:sz w:val="20"/>
                <w:szCs w:val="20"/>
              </w:rPr>
              <w:fldChar w:fldCharType="begin"/>
            </w:r>
            <w:r w:rsidRPr="000C15D7">
              <w:rPr>
                <w:rFonts w:ascii="Arial" w:hAnsi="Arial" w:cs="Arial"/>
                <w:i/>
                <w:sz w:val="20"/>
                <w:szCs w:val="20"/>
              </w:rPr>
              <w:instrText xml:space="preserve"> REF _Ref477533887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37</w:t>
            </w:r>
            <w:r w:rsidRPr="000C15D7">
              <w:rPr>
                <w:rFonts w:ascii="Arial" w:hAnsi="Arial" w:cs="Arial"/>
                <w:i/>
                <w:sz w:val="20"/>
                <w:szCs w:val="20"/>
              </w:rPr>
              <w:fldChar w:fldCharType="end"/>
            </w:r>
            <w:r w:rsidRPr="000C15D7">
              <w:rPr>
                <w:rFonts w:ascii="Arial" w:hAnsi="Arial" w:cs="Arial"/>
                <w:i/>
                <w:sz w:val="20"/>
                <w:szCs w:val="20"/>
              </w:rPr>
              <w:t xml:space="preserve"> and </w:t>
            </w:r>
            <w:r w:rsidRPr="000C15D7">
              <w:rPr>
                <w:rFonts w:ascii="Arial" w:hAnsi="Arial" w:cs="Arial"/>
                <w:i/>
                <w:sz w:val="20"/>
                <w:szCs w:val="20"/>
              </w:rPr>
              <w:fldChar w:fldCharType="begin"/>
            </w:r>
            <w:r w:rsidRPr="000C15D7">
              <w:rPr>
                <w:rFonts w:ascii="Arial" w:hAnsi="Arial" w:cs="Arial"/>
                <w:i/>
                <w:sz w:val="20"/>
                <w:szCs w:val="20"/>
              </w:rPr>
              <w:instrText xml:space="preserve"> REF _Ref477282459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38</w:t>
            </w:r>
            <w:r w:rsidRPr="000C15D7">
              <w:rPr>
                <w:rFonts w:ascii="Arial" w:hAnsi="Arial" w:cs="Arial"/>
                <w:i/>
                <w:sz w:val="20"/>
                <w:szCs w:val="20"/>
              </w:rPr>
              <w:fldChar w:fldCharType="end"/>
            </w:r>
            <w:r w:rsidRPr="000C15D7">
              <w:rPr>
                <w:rFonts w:ascii="Arial" w:hAnsi="Arial" w:cs="Arial"/>
                <w:i/>
                <w:sz w:val="20"/>
                <w:szCs w:val="20"/>
              </w:rPr>
              <w:t xml:space="preserve"> </w:t>
            </w:r>
            <w:r w:rsidRPr="000C15D7">
              <w:rPr>
                <w:rFonts w:ascii="Arial" w:eastAsia="SimSun" w:hAnsi="Arial" w:cs="Arial"/>
                <w:bCs/>
                <w:i/>
                <w:sz w:val="20"/>
                <w:szCs w:val="20"/>
              </w:rPr>
              <w:t>of the Consultation Paper</w:t>
            </w:r>
            <w:r w:rsidRPr="000C15D7">
              <w:rPr>
                <w:rFonts w:ascii="Arial" w:hAnsi="Arial" w:cs="Arial"/>
                <w:i/>
                <w:sz w:val="20"/>
                <w:szCs w:val="20"/>
              </w:rPr>
              <w:t>]</w:t>
            </w:r>
            <w:r w:rsidRPr="000C15D7">
              <w:rPr>
                <w:rFonts w:ascii="Arial" w:hAnsi="Arial" w:cs="Arial"/>
                <w:sz w:val="20"/>
                <w:szCs w:val="20"/>
              </w:rPr>
              <w:t>?</w:t>
            </w:r>
            <w:r w:rsidRPr="00893999">
              <w:rPr>
                <w:rFonts w:ascii="Arial" w:hAnsi="Arial" w:cs="Arial"/>
                <w:sz w:val="20"/>
                <w:szCs w:val="20"/>
              </w:rPr>
              <w:t xml:space="preserve">  </w:t>
            </w:r>
          </w:p>
          <w:p w14:paraId="4D3F4444" w14:textId="77777777" w:rsidR="002F270E" w:rsidRPr="00893999" w:rsidRDefault="002F270E" w:rsidP="002F270E">
            <w:pPr>
              <w:pStyle w:val="ListParagraph"/>
              <w:tabs>
                <w:tab w:val="left" w:pos="702"/>
              </w:tabs>
              <w:spacing w:after="0" w:line="240" w:lineRule="auto"/>
              <w:ind w:left="702"/>
              <w:contextualSpacing w:val="0"/>
              <w:jc w:val="both"/>
              <w:rPr>
                <w:rFonts w:ascii="Arial" w:hAnsi="Arial" w:cs="Arial"/>
                <w:sz w:val="20"/>
                <w:szCs w:val="20"/>
              </w:rPr>
            </w:pPr>
          </w:p>
          <w:p w14:paraId="7F6E1DC5" w14:textId="77777777" w:rsidR="002F270E" w:rsidRPr="00893999" w:rsidRDefault="002F270E" w:rsidP="002F270E">
            <w:pPr>
              <w:jc w:val="both"/>
              <w:rPr>
                <w:rFonts w:ascii="Arial" w:hAnsi="Arial" w:cs="Arial"/>
                <w:b w:val="0"/>
                <w:color w:val="auto"/>
                <w:sz w:val="20"/>
                <w:szCs w:val="20"/>
              </w:rPr>
            </w:pPr>
            <w:r w:rsidRPr="00893999">
              <w:rPr>
                <w:rFonts w:ascii="Arial" w:hAnsi="Arial" w:cs="Arial"/>
                <w:b w:val="0"/>
                <w:color w:val="auto"/>
                <w:sz w:val="20"/>
                <w:szCs w:val="20"/>
              </w:rPr>
              <w:t>Please state the reasons for your views.</w:t>
            </w:r>
          </w:p>
          <w:p w14:paraId="66C7DB26" w14:textId="0F2AD2B3" w:rsidR="00070A56" w:rsidRPr="00893999" w:rsidRDefault="00070A56" w:rsidP="002F270E">
            <w:pPr>
              <w:jc w:val="both"/>
              <w:rPr>
                <w:rFonts w:ascii="Arial" w:hAnsi="Arial" w:cs="Arial"/>
                <w:color w:val="auto"/>
                <w:sz w:val="20"/>
                <w:szCs w:val="20"/>
                <w:lang w:val="en-GB"/>
              </w:rPr>
            </w:pPr>
          </w:p>
        </w:tc>
        <w:tc>
          <w:tcPr>
            <w:tcW w:w="6812" w:type="dxa"/>
          </w:tcPr>
          <w:p w14:paraId="1C2F3EFD" w14:textId="77777777" w:rsidR="00B45932" w:rsidRPr="00893999" w:rsidRDefault="00B45932" w:rsidP="00E46FA8">
            <w:pPr>
              <w:jc w:val="both"/>
              <w:rPr>
                <w:rFonts w:ascii="Arial" w:hAnsi="Arial" w:cs="Arial"/>
                <w:color w:val="auto"/>
                <w:sz w:val="20"/>
                <w:szCs w:val="20"/>
                <w:lang w:val="en-GB"/>
              </w:rPr>
            </w:pPr>
          </w:p>
        </w:tc>
      </w:tr>
      <w:tr w:rsidR="00893999" w:rsidRPr="00893999" w14:paraId="1DFD9F38" w14:textId="77777777" w:rsidTr="00A04946">
        <w:tc>
          <w:tcPr>
            <w:tcW w:w="576" w:type="dxa"/>
          </w:tcPr>
          <w:p w14:paraId="169558C7" w14:textId="3E7916DD" w:rsidR="00070A56" w:rsidRPr="00893999" w:rsidRDefault="00070A56" w:rsidP="00537F29">
            <w:pPr>
              <w:numPr>
                <w:ilvl w:val="0"/>
                <w:numId w:val="11"/>
              </w:numPr>
              <w:jc w:val="center"/>
              <w:rPr>
                <w:rFonts w:ascii="Arial" w:hAnsi="Arial" w:cs="Arial"/>
                <w:b w:val="0"/>
                <w:color w:val="auto"/>
                <w:sz w:val="20"/>
                <w:szCs w:val="20"/>
                <w:lang w:val="en-GB"/>
              </w:rPr>
            </w:pPr>
          </w:p>
        </w:tc>
        <w:tc>
          <w:tcPr>
            <w:tcW w:w="5662" w:type="dxa"/>
          </w:tcPr>
          <w:p w14:paraId="0E2DEB96" w14:textId="2E0277F8" w:rsidR="002F270E" w:rsidRPr="00893999" w:rsidRDefault="002F270E" w:rsidP="002F270E">
            <w:pPr>
              <w:pStyle w:val="ListParagraph"/>
              <w:tabs>
                <w:tab w:val="left" w:pos="702"/>
              </w:tabs>
              <w:spacing w:after="0" w:line="240" w:lineRule="auto"/>
              <w:ind w:left="0"/>
              <w:contextualSpacing w:val="0"/>
              <w:jc w:val="both"/>
              <w:rPr>
                <w:rFonts w:ascii="Arial" w:hAnsi="Arial" w:cs="Arial"/>
                <w:sz w:val="20"/>
                <w:szCs w:val="20"/>
              </w:rPr>
            </w:pPr>
            <w:r w:rsidRPr="00893999">
              <w:rPr>
                <w:rFonts w:ascii="Arial" w:hAnsi="Arial" w:cs="Arial"/>
                <w:sz w:val="20"/>
                <w:szCs w:val="20"/>
              </w:rPr>
              <w:t xml:space="preserve">If so, do you agree with the proposed prescribed conditions? What are the practical issues, if any, that a listed issuer may face in complying with the proposed prescribed conditions? Are there any other conditions that should be imposed before the Documents can be sent by electronic means </w:t>
            </w:r>
            <w:r w:rsidRPr="00893999">
              <w:rPr>
                <w:rFonts w:ascii="Arial" w:hAnsi="Arial" w:cs="Arial"/>
                <w:i/>
                <w:sz w:val="20"/>
                <w:szCs w:val="20"/>
              </w:rPr>
              <w:t xml:space="preserve">[paragraphs </w:t>
            </w:r>
            <w:r w:rsidRPr="000C15D7">
              <w:rPr>
                <w:rFonts w:ascii="Arial" w:hAnsi="Arial" w:cs="Arial"/>
                <w:i/>
                <w:sz w:val="20"/>
                <w:szCs w:val="20"/>
              </w:rPr>
              <w:fldChar w:fldCharType="begin"/>
            </w:r>
            <w:r w:rsidRPr="000C15D7">
              <w:rPr>
                <w:rFonts w:ascii="Arial" w:hAnsi="Arial" w:cs="Arial"/>
                <w:i/>
                <w:sz w:val="20"/>
                <w:szCs w:val="20"/>
              </w:rPr>
              <w:instrText xml:space="preserve"> REF _Ref477270541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35</w:t>
            </w:r>
            <w:r w:rsidRPr="000C15D7">
              <w:rPr>
                <w:rFonts w:ascii="Arial" w:hAnsi="Arial" w:cs="Arial"/>
                <w:i/>
                <w:sz w:val="20"/>
                <w:szCs w:val="20"/>
              </w:rPr>
              <w:fldChar w:fldCharType="end"/>
            </w:r>
            <w:r w:rsidRPr="000C15D7">
              <w:rPr>
                <w:rFonts w:ascii="Arial" w:hAnsi="Arial" w:cs="Arial"/>
                <w:i/>
                <w:sz w:val="20"/>
                <w:szCs w:val="20"/>
              </w:rPr>
              <w:t xml:space="preserve">, </w:t>
            </w:r>
            <w:r w:rsidRPr="000C15D7">
              <w:rPr>
                <w:rFonts w:ascii="Arial" w:hAnsi="Arial" w:cs="Arial"/>
                <w:i/>
                <w:sz w:val="20"/>
                <w:szCs w:val="20"/>
              </w:rPr>
              <w:fldChar w:fldCharType="begin"/>
            </w:r>
            <w:r w:rsidRPr="000C15D7">
              <w:rPr>
                <w:rFonts w:ascii="Arial" w:hAnsi="Arial" w:cs="Arial"/>
                <w:i/>
                <w:sz w:val="20"/>
                <w:szCs w:val="20"/>
              </w:rPr>
              <w:instrText xml:space="preserve"> REF _Ref477533887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37</w:t>
            </w:r>
            <w:r w:rsidRPr="000C15D7">
              <w:rPr>
                <w:rFonts w:ascii="Arial" w:hAnsi="Arial" w:cs="Arial"/>
                <w:i/>
                <w:sz w:val="20"/>
                <w:szCs w:val="20"/>
              </w:rPr>
              <w:fldChar w:fldCharType="end"/>
            </w:r>
            <w:r w:rsidRPr="000C15D7">
              <w:rPr>
                <w:rFonts w:ascii="Arial" w:hAnsi="Arial" w:cs="Arial"/>
                <w:i/>
                <w:sz w:val="20"/>
                <w:szCs w:val="20"/>
              </w:rPr>
              <w:t xml:space="preserve"> and </w:t>
            </w:r>
            <w:r w:rsidRPr="000C15D7">
              <w:rPr>
                <w:rFonts w:ascii="Arial" w:hAnsi="Arial" w:cs="Arial"/>
                <w:i/>
                <w:sz w:val="20"/>
                <w:szCs w:val="20"/>
              </w:rPr>
              <w:fldChar w:fldCharType="begin"/>
            </w:r>
            <w:r w:rsidRPr="000C15D7">
              <w:rPr>
                <w:rFonts w:ascii="Arial" w:hAnsi="Arial" w:cs="Arial"/>
                <w:i/>
                <w:sz w:val="20"/>
                <w:szCs w:val="20"/>
              </w:rPr>
              <w:instrText xml:space="preserve"> REF _Ref477282459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38</w:t>
            </w:r>
            <w:r w:rsidRPr="000C15D7">
              <w:rPr>
                <w:rFonts w:ascii="Arial" w:hAnsi="Arial" w:cs="Arial"/>
                <w:i/>
                <w:sz w:val="20"/>
                <w:szCs w:val="20"/>
              </w:rPr>
              <w:fldChar w:fldCharType="end"/>
            </w:r>
            <w:r w:rsidRPr="000C15D7">
              <w:rPr>
                <w:rFonts w:ascii="Arial" w:hAnsi="Arial" w:cs="Arial"/>
                <w:i/>
                <w:sz w:val="20"/>
                <w:szCs w:val="20"/>
              </w:rPr>
              <w:t xml:space="preserve"> </w:t>
            </w:r>
            <w:r w:rsidRPr="000C15D7">
              <w:rPr>
                <w:rFonts w:ascii="Arial" w:eastAsia="SimSun" w:hAnsi="Arial" w:cs="Arial"/>
                <w:bCs/>
                <w:i/>
                <w:sz w:val="20"/>
                <w:szCs w:val="20"/>
              </w:rPr>
              <w:t>of the Consultation</w:t>
            </w:r>
            <w:r w:rsidRPr="00893999">
              <w:rPr>
                <w:rFonts w:ascii="Arial" w:eastAsia="SimSun" w:hAnsi="Arial" w:cs="Arial"/>
                <w:bCs/>
                <w:i/>
                <w:sz w:val="20"/>
                <w:szCs w:val="20"/>
              </w:rPr>
              <w:t xml:space="preserve"> Paper</w:t>
            </w:r>
            <w:r w:rsidRPr="00893999">
              <w:rPr>
                <w:rFonts w:ascii="Arial" w:hAnsi="Arial" w:cs="Arial"/>
                <w:i/>
                <w:sz w:val="20"/>
                <w:szCs w:val="20"/>
              </w:rPr>
              <w:t>]</w:t>
            </w:r>
            <w:r w:rsidRPr="00893999">
              <w:rPr>
                <w:rFonts w:ascii="Arial" w:hAnsi="Arial" w:cs="Arial"/>
                <w:sz w:val="20"/>
                <w:szCs w:val="20"/>
              </w:rPr>
              <w:t>?</w:t>
            </w:r>
            <w:r w:rsidRPr="00893999" w:rsidDel="0096406D">
              <w:rPr>
                <w:rFonts w:ascii="Arial" w:hAnsi="Arial" w:cs="Arial"/>
                <w:sz w:val="20"/>
                <w:szCs w:val="20"/>
              </w:rPr>
              <w:t xml:space="preserve"> </w:t>
            </w:r>
          </w:p>
          <w:p w14:paraId="12B3834E" w14:textId="77777777" w:rsidR="002F270E" w:rsidRPr="00893999" w:rsidRDefault="002F270E" w:rsidP="002F270E">
            <w:pPr>
              <w:pStyle w:val="ListParagraph"/>
              <w:tabs>
                <w:tab w:val="left" w:pos="702"/>
              </w:tabs>
              <w:spacing w:after="0" w:line="240" w:lineRule="auto"/>
              <w:ind w:left="702"/>
              <w:contextualSpacing w:val="0"/>
              <w:jc w:val="both"/>
              <w:rPr>
                <w:rFonts w:ascii="Arial" w:hAnsi="Arial" w:cs="Arial"/>
                <w:sz w:val="20"/>
                <w:szCs w:val="20"/>
              </w:rPr>
            </w:pPr>
          </w:p>
          <w:p w14:paraId="734FE078" w14:textId="77777777" w:rsidR="002F270E" w:rsidRPr="00893999" w:rsidRDefault="002F270E" w:rsidP="002F270E">
            <w:pPr>
              <w:pStyle w:val="ListParagraph"/>
              <w:spacing w:after="0" w:line="240" w:lineRule="auto"/>
              <w:ind w:left="0"/>
              <w:jc w:val="both"/>
              <w:rPr>
                <w:rFonts w:ascii="Arial" w:hAnsi="Arial" w:cs="Arial"/>
                <w:sz w:val="20"/>
                <w:szCs w:val="20"/>
              </w:rPr>
            </w:pPr>
            <w:r w:rsidRPr="00893999">
              <w:rPr>
                <w:rFonts w:ascii="Arial" w:hAnsi="Arial" w:cs="Arial"/>
                <w:sz w:val="20"/>
                <w:szCs w:val="20"/>
              </w:rPr>
              <w:t>Please state the reasons for your views and suggestions, if any.</w:t>
            </w:r>
          </w:p>
          <w:p w14:paraId="7A7B954B" w14:textId="5A636071" w:rsidR="00453EE2" w:rsidRPr="00893999" w:rsidRDefault="00453EE2" w:rsidP="002F270E">
            <w:pPr>
              <w:pStyle w:val="ListParagraph"/>
              <w:spacing w:after="0" w:line="240" w:lineRule="auto"/>
              <w:ind w:left="0"/>
              <w:jc w:val="both"/>
              <w:rPr>
                <w:rFonts w:ascii="Arial" w:hAnsi="Arial" w:cs="Arial"/>
                <w:sz w:val="20"/>
                <w:szCs w:val="20"/>
              </w:rPr>
            </w:pPr>
          </w:p>
        </w:tc>
        <w:tc>
          <w:tcPr>
            <w:tcW w:w="6812" w:type="dxa"/>
          </w:tcPr>
          <w:p w14:paraId="721B57A1" w14:textId="77777777" w:rsidR="00070A56" w:rsidRPr="00893999" w:rsidRDefault="00070A56" w:rsidP="00E46FA8">
            <w:pPr>
              <w:jc w:val="both"/>
              <w:rPr>
                <w:rFonts w:ascii="Arial" w:hAnsi="Arial" w:cs="Arial"/>
                <w:color w:val="auto"/>
                <w:sz w:val="20"/>
                <w:szCs w:val="20"/>
                <w:lang w:val="en-GB"/>
              </w:rPr>
            </w:pPr>
          </w:p>
        </w:tc>
      </w:tr>
      <w:tr w:rsidR="002F270E" w:rsidRPr="00893999" w14:paraId="284B6188" w14:textId="77777777" w:rsidTr="00A04946">
        <w:tc>
          <w:tcPr>
            <w:tcW w:w="576" w:type="dxa"/>
          </w:tcPr>
          <w:p w14:paraId="0321CD54" w14:textId="77777777" w:rsidR="002F270E" w:rsidRPr="00893999" w:rsidRDefault="002F270E" w:rsidP="00537F29">
            <w:pPr>
              <w:numPr>
                <w:ilvl w:val="0"/>
                <w:numId w:val="11"/>
              </w:numPr>
              <w:jc w:val="center"/>
              <w:rPr>
                <w:rFonts w:ascii="Arial" w:hAnsi="Arial" w:cs="Arial"/>
                <w:b w:val="0"/>
                <w:color w:val="auto"/>
                <w:sz w:val="20"/>
                <w:szCs w:val="20"/>
                <w:lang w:val="en-GB"/>
              </w:rPr>
            </w:pPr>
          </w:p>
        </w:tc>
        <w:tc>
          <w:tcPr>
            <w:tcW w:w="5662" w:type="dxa"/>
          </w:tcPr>
          <w:p w14:paraId="2B761E9E" w14:textId="1F315B32" w:rsidR="002F270E" w:rsidRPr="00893999" w:rsidRDefault="002F270E" w:rsidP="002F270E">
            <w:pPr>
              <w:pStyle w:val="ListParagraph"/>
              <w:tabs>
                <w:tab w:val="left" w:pos="702"/>
              </w:tabs>
              <w:spacing w:after="0" w:line="240" w:lineRule="auto"/>
              <w:ind w:left="0"/>
              <w:contextualSpacing w:val="0"/>
              <w:jc w:val="both"/>
              <w:rPr>
                <w:rFonts w:ascii="Arial" w:hAnsi="Arial" w:cs="Arial"/>
                <w:sz w:val="20"/>
                <w:szCs w:val="20"/>
              </w:rPr>
            </w:pPr>
            <w:r w:rsidRPr="00893999">
              <w:rPr>
                <w:rFonts w:ascii="Arial" w:hAnsi="Arial" w:cs="Arial"/>
                <w:sz w:val="20"/>
                <w:szCs w:val="20"/>
              </w:rPr>
              <w:t xml:space="preserve">Do you agree that </w:t>
            </w:r>
            <w:r w:rsidRPr="00893999">
              <w:rPr>
                <w:rFonts w:ascii="Arial" w:hAnsi="Arial" w:cs="Arial"/>
                <w:sz w:val="20"/>
                <w:szCs w:val="20"/>
                <w:lang w:val="en-GB"/>
              </w:rPr>
              <w:t xml:space="preserve">the listed issuer must forward a hard copy of such documents to the securities holder within 2 market days from the date of receipt of the request for a hard copy of the Document? Is the time given appropriate both from the listed issuer’s and securities holder’s perspective </w:t>
            </w:r>
            <w:r w:rsidRPr="00893999">
              <w:rPr>
                <w:rFonts w:ascii="Arial" w:hAnsi="Arial" w:cs="Arial"/>
                <w:i/>
                <w:sz w:val="20"/>
                <w:szCs w:val="20"/>
                <w:lang w:val="en-GB"/>
              </w:rPr>
              <w:t xml:space="preserve">[paragraph </w:t>
            </w:r>
            <w:r w:rsidRPr="000C15D7">
              <w:rPr>
                <w:rFonts w:ascii="Arial" w:hAnsi="Arial" w:cs="Arial"/>
                <w:i/>
                <w:sz w:val="20"/>
                <w:szCs w:val="20"/>
                <w:lang w:val="en-GB"/>
              </w:rPr>
              <w:fldChar w:fldCharType="begin"/>
            </w:r>
            <w:r w:rsidRPr="000C15D7">
              <w:rPr>
                <w:rFonts w:ascii="Arial" w:hAnsi="Arial" w:cs="Arial"/>
                <w:i/>
                <w:sz w:val="20"/>
                <w:szCs w:val="20"/>
                <w:lang w:val="en-GB"/>
              </w:rPr>
              <w:instrText xml:space="preserve"> REF _Ref477282459 \r \h  \* MERGEFORMAT </w:instrText>
            </w:r>
            <w:r w:rsidRPr="000C15D7">
              <w:rPr>
                <w:rFonts w:ascii="Arial" w:hAnsi="Arial" w:cs="Arial"/>
                <w:i/>
                <w:sz w:val="20"/>
                <w:szCs w:val="20"/>
                <w:lang w:val="en-GB"/>
              </w:rPr>
            </w:r>
            <w:r w:rsidRPr="000C15D7">
              <w:rPr>
                <w:rFonts w:ascii="Arial" w:hAnsi="Arial" w:cs="Arial"/>
                <w:i/>
                <w:sz w:val="20"/>
                <w:szCs w:val="20"/>
                <w:lang w:val="en-GB"/>
              </w:rPr>
              <w:fldChar w:fldCharType="separate"/>
            </w:r>
            <w:r w:rsidRPr="000C15D7">
              <w:rPr>
                <w:rFonts w:ascii="Arial" w:hAnsi="Arial" w:cs="Arial"/>
                <w:i/>
                <w:sz w:val="20"/>
                <w:szCs w:val="20"/>
                <w:lang w:val="en-GB"/>
              </w:rPr>
              <w:t>38</w:t>
            </w:r>
            <w:r w:rsidRPr="000C15D7">
              <w:rPr>
                <w:rFonts w:ascii="Arial" w:hAnsi="Arial" w:cs="Arial"/>
                <w:i/>
                <w:sz w:val="20"/>
                <w:szCs w:val="20"/>
                <w:lang w:val="en-GB"/>
              </w:rPr>
              <w:fldChar w:fldCharType="end"/>
            </w:r>
            <w:r w:rsidRPr="000C15D7">
              <w:rPr>
                <w:rFonts w:ascii="Arial" w:hAnsi="Arial" w:cs="Arial"/>
                <w:i/>
                <w:sz w:val="20"/>
                <w:szCs w:val="20"/>
                <w:lang w:val="en-GB"/>
              </w:rPr>
              <w:t xml:space="preserve"> </w:t>
            </w:r>
            <w:r w:rsidRPr="000C15D7">
              <w:rPr>
                <w:rFonts w:ascii="Arial" w:eastAsia="SimSun" w:hAnsi="Arial" w:cs="Arial"/>
                <w:bCs/>
                <w:i/>
                <w:sz w:val="20"/>
                <w:szCs w:val="20"/>
              </w:rPr>
              <w:t>of the Consultation</w:t>
            </w:r>
            <w:r w:rsidRPr="00893999">
              <w:rPr>
                <w:rFonts w:ascii="Arial" w:eastAsia="SimSun" w:hAnsi="Arial" w:cs="Arial"/>
                <w:bCs/>
                <w:i/>
                <w:sz w:val="20"/>
                <w:szCs w:val="20"/>
              </w:rPr>
              <w:t xml:space="preserve"> Paper</w:t>
            </w:r>
            <w:r w:rsidRPr="00893999">
              <w:rPr>
                <w:rFonts w:ascii="Arial" w:hAnsi="Arial" w:cs="Arial"/>
                <w:i/>
                <w:sz w:val="20"/>
                <w:szCs w:val="20"/>
                <w:lang w:val="en-GB"/>
              </w:rPr>
              <w:t>]</w:t>
            </w:r>
            <w:r w:rsidRPr="00893999">
              <w:rPr>
                <w:rFonts w:ascii="Arial" w:hAnsi="Arial" w:cs="Arial"/>
                <w:sz w:val="20"/>
                <w:szCs w:val="20"/>
                <w:lang w:val="en-GB"/>
              </w:rPr>
              <w:t>?</w:t>
            </w:r>
          </w:p>
          <w:p w14:paraId="6D814CCB" w14:textId="77777777" w:rsidR="002F270E" w:rsidRPr="00893999" w:rsidRDefault="002F270E" w:rsidP="002F270E">
            <w:pPr>
              <w:pStyle w:val="ListParagraph"/>
              <w:tabs>
                <w:tab w:val="left" w:pos="702"/>
              </w:tabs>
              <w:spacing w:after="0" w:line="240" w:lineRule="auto"/>
              <w:ind w:left="702"/>
              <w:contextualSpacing w:val="0"/>
              <w:jc w:val="both"/>
              <w:rPr>
                <w:rFonts w:ascii="Arial" w:hAnsi="Arial" w:cs="Arial"/>
                <w:sz w:val="20"/>
                <w:szCs w:val="20"/>
              </w:rPr>
            </w:pPr>
          </w:p>
          <w:p w14:paraId="3B7117B1" w14:textId="77777777" w:rsidR="002F270E" w:rsidRPr="00893999" w:rsidRDefault="002F270E" w:rsidP="002F270E">
            <w:pPr>
              <w:pStyle w:val="ListParagraph"/>
              <w:tabs>
                <w:tab w:val="left" w:pos="702"/>
              </w:tabs>
              <w:spacing w:after="0" w:line="240" w:lineRule="auto"/>
              <w:ind w:left="0"/>
              <w:contextualSpacing w:val="0"/>
              <w:jc w:val="both"/>
              <w:rPr>
                <w:rFonts w:ascii="Arial" w:hAnsi="Arial" w:cs="Arial"/>
                <w:sz w:val="20"/>
                <w:szCs w:val="20"/>
              </w:rPr>
            </w:pPr>
            <w:r w:rsidRPr="00893999">
              <w:rPr>
                <w:rFonts w:ascii="Arial" w:hAnsi="Arial" w:cs="Arial"/>
                <w:sz w:val="20"/>
                <w:szCs w:val="20"/>
              </w:rPr>
              <w:t>Please state the reasons for your views and suggestions on a reasonable timeframe, if any.</w:t>
            </w:r>
          </w:p>
          <w:p w14:paraId="42CECC6F" w14:textId="146BE6D5" w:rsidR="002F270E" w:rsidRPr="00893999" w:rsidRDefault="002F270E" w:rsidP="002F270E">
            <w:pPr>
              <w:pStyle w:val="ListParagraph"/>
              <w:tabs>
                <w:tab w:val="left" w:pos="702"/>
              </w:tabs>
              <w:spacing w:after="0" w:line="240" w:lineRule="auto"/>
              <w:ind w:left="0"/>
              <w:contextualSpacing w:val="0"/>
              <w:jc w:val="both"/>
              <w:rPr>
                <w:rFonts w:ascii="Arial" w:hAnsi="Arial" w:cs="Arial"/>
                <w:sz w:val="20"/>
                <w:szCs w:val="20"/>
              </w:rPr>
            </w:pPr>
          </w:p>
        </w:tc>
        <w:tc>
          <w:tcPr>
            <w:tcW w:w="6812" w:type="dxa"/>
          </w:tcPr>
          <w:p w14:paraId="12858BA8" w14:textId="77777777" w:rsidR="002F270E" w:rsidRPr="00893999" w:rsidRDefault="002F270E" w:rsidP="00E46FA8">
            <w:pPr>
              <w:jc w:val="both"/>
              <w:rPr>
                <w:rFonts w:ascii="Arial" w:hAnsi="Arial" w:cs="Arial"/>
                <w:color w:val="auto"/>
                <w:sz w:val="20"/>
                <w:szCs w:val="20"/>
                <w:lang w:val="en-GB"/>
              </w:rPr>
            </w:pPr>
          </w:p>
        </w:tc>
      </w:tr>
      <w:tr w:rsidR="002F270E" w:rsidRPr="00893999" w14:paraId="1E2A2B3B" w14:textId="77777777" w:rsidTr="00A04946">
        <w:tc>
          <w:tcPr>
            <w:tcW w:w="576" w:type="dxa"/>
          </w:tcPr>
          <w:p w14:paraId="632839DD" w14:textId="77777777" w:rsidR="002F270E" w:rsidRPr="00893999" w:rsidRDefault="002F270E" w:rsidP="00537F29">
            <w:pPr>
              <w:numPr>
                <w:ilvl w:val="0"/>
                <w:numId w:val="11"/>
              </w:numPr>
              <w:jc w:val="center"/>
              <w:rPr>
                <w:rFonts w:ascii="Arial" w:hAnsi="Arial" w:cs="Arial"/>
                <w:b w:val="0"/>
                <w:color w:val="auto"/>
                <w:sz w:val="20"/>
                <w:szCs w:val="20"/>
                <w:lang w:val="en-GB"/>
              </w:rPr>
            </w:pPr>
          </w:p>
        </w:tc>
        <w:tc>
          <w:tcPr>
            <w:tcW w:w="5662" w:type="dxa"/>
          </w:tcPr>
          <w:p w14:paraId="5E961DDD" w14:textId="35BB0DE6" w:rsidR="002F270E" w:rsidRPr="00893999" w:rsidRDefault="002F270E" w:rsidP="002F270E">
            <w:pPr>
              <w:pStyle w:val="ListParagraph"/>
              <w:tabs>
                <w:tab w:val="left" w:pos="702"/>
              </w:tabs>
              <w:spacing w:after="0" w:line="240" w:lineRule="auto"/>
              <w:ind w:left="0"/>
              <w:contextualSpacing w:val="0"/>
              <w:jc w:val="both"/>
              <w:rPr>
                <w:rFonts w:ascii="Arial" w:hAnsi="Arial" w:cs="Arial"/>
                <w:sz w:val="20"/>
                <w:szCs w:val="20"/>
              </w:rPr>
            </w:pPr>
            <w:r w:rsidRPr="00893999">
              <w:rPr>
                <w:rFonts w:ascii="Arial" w:hAnsi="Arial" w:cs="Arial"/>
                <w:sz w:val="20"/>
                <w:szCs w:val="20"/>
              </w:rPr>
              <w:t xml:space="preserve">Do you agree to allow a listed issuer to use its website as a mode of electronic means to send the Documents to its securities holders, subject to a separate notification regarding the publication of Document being sent? Is there any other safeguard that we should impose on the listed issuer for using its website as a means of communication with its securities holders? </w:t>
            </w:r>
            <w:r w:rsidRPr="00893999">
              <w:rPr>
                <w:rFonts w:ascii="Arial" w:hAnsi="Arial" w:cs="Arial"/>
                <w:i/>
                <w:sz w:val="20"/>
                <w:szCs w:val="20"/>
              </w:rPr>
              <w:t>[</w:t>
            </w:r>
            <w:r w:rsidRPr="000C15D7">
              <w:rPr>
                <w:rFonts w:ascii="Arial" w:hAnsi="Arial" w:cs="Arial"/>
                <w:i/>
                <w:sz w:val="20"/>
                <w:szCs w:val="20"/>
              </w:rPr>
              <w:t xml:space="preserve">paragraph </w:t>
            </w:r>
            <w:r w:rsidRPr="000C15D7">
              <w:rPr>
                <w:rFonts w:ascii="Arial" w:hAnsi="Arial" w:cs="Arial"/>
                <w:i/>
                <w:sz w:val="20"/>
                <w:szCs w:val="20"/>
              </w:rPr>
              <w:fldChar w:fldCharType="begin"/>
            </w:r>
            <w:r w:rsidRPr="000C15D7">
              <w:rPr>
                <w:rFonts w:ascii="Arial" w:hAnsi="Arial" w:cs="Arial"/>
                <w:i/>
                <w:sz w:val="20"/>
                <w:szCs w:val="20"/>
              </w:rPr>
              <w:instrText xml:space="preserve"> REF _Ref477275765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39</w:t>
            </w:r>
            <w:r w:rsidRPr="000C15D7">
              <w:rPr>
                <w:rFonts w:ascii="Arial" w:hAnsi="Arial" w:cs="Arial"/>
                <w:i/>
                <w:sz w:val="20"/>
                <w:szCs w:val="20"/>
              </w:rPr>
              <w:fldChar w:fldCharType="end"/>
            </w:r>
            <w:r w:rsidRPr="000C15D7">
              <w:rPr>
                <w:rFonts w:ascii="Arial" w:hAnsi="Arial" w:cs="Arial"/>
                <w:i/>
                <w:sz w:val="20"/>
                <w:szCs w:val="20"/>
              </w:rPr>
              <w:t xml:space="preserve"> </w:t>
            </w:r>
            <w:r w:rsidRPr="000C15D7">
              <w:rPr>
                <w:rFonts w:ascii="Arial" w:eastAsia="SimSun" w:hAnsi="Arial" w:cs="Arial"/>
                <w:bCs/>
                <w:i/>
                <w:sz w:val="20"/>
                <w:szCs w:val="20"/>
              </w:rPr>
              <w:t>of the Consultation Paper</w:t>
            </w:r>
            <w:r w:rsidRPr="000C15D7">
              <w:rPr>
                <w:rFonts w:ascii="Arial" w:hAnsi="Arial" w:cs="Arial"/>
                <w:i/>
                <w:sz w:val="20"/>
                <w:szCs w:val="20"/>
              </w:rPr>
              <w:t>]</w:t>
            </w:r>
            <w:r w:rsidRPr="000C15D7">
              <w:rPr>
                <w:rFonts w:ascii="Arial" w:hAnsi="Arial" w:cs="Arial"/>
                <w:sz w:val="20"/>
                <w:szCs w:val="20"/>
              </w:rPr>
              <w:t>?</w:t>
            </w:r>
          </w:p>
          <w:p w14:paraId="4004979A" w14:textId="77777777" w:rsidR="002F270E" w:rsidRPr="00893999" w:rsidRDefault="002F270E" w:rsidP="002F270E">
            <w:pPr>
              <w:pStyle w:val="ListParagraph"/>
              <w:tabs>
                <w:tab w:val="left" w:pos="702"/>
              </w:tabs>
              <w:spacing w:after="0" w:line="240" w:lineRule="auto"/>
              <w:ind w:left="702"/>
              <w:contextualSpacing w:val="0"/>
              <w:jc w:val="both"/>
              <w:rPr>
                <w:rFonts w:ascii="Arial" w:hAnsi="Arial" w:cs="Arial"/>
                <w:sz w:val="20"/>
                <w:szCs w:val="20"/>
              </w:rPr>
            </w:pPr>
          </w:p>
          <w:p w14:paraId="1E16A633" w14:textId="77777777" w:rsidR="002F270E" w:rsidRPr="00893999" w:rsidRDefault="002F270E" w:rsidP="002F270E">
            <w:pPr>
              <w:pStyle w:val="ListParagraph"/>
              <w:tabs>
                <w:tab w:val="left" w:pos="702"/>
              </w:tabs>
              <w:spacing w:after="0" w:line="240" w:lineRule="auto"/>
              <w:ind w:left="0"/>
              <w:contextualSpacing w:val="0"/>
              <w:jc w:val="both"/>
              <w:rPr>
                <w:rFonts w:ascii="Arial" w:hAnsi="Arial" w:cs="Arial"/>
                <w:sz w:val="20"/>
                <w:szCs w:val="20"/>
              </w:rPr>
            </w:pPr>
            <w:r w:rsidRPr="00893999">
              <w:rPr>
                <w:rFonts w:ascii="Arial" w:hAnsi="Arial" w:cs="Arial"/>
                <w:sz w:val="20"/>
                <w:szCs w:val="20"/>
              </w:rPr>
              <w:t>Please state the reasons for your views and suggestions, if any.</w:t>
            </w:r>
          </w:p>
          <w:p w14:paraId="7DA67F36" w14:textId="77777777" w:rsidR="002F270E" w:rsidRDefault="002F270E" w:rsidP="002F270E">
            <w:pPr>
              <w:pStyle w:val="ListParagraph"/>
              <w:tabs>
                <w:tab w:val="left" w:pos="702"/>
              </w:tabs>
              <w:spacing w:after="0" w:line="240" w:lineRule="auto"/>
              <w:ind w:left="0"/>
              <w:contextualSpacing w:val="0"/>
              <w:jc w:val="both"/>
              <w:rPr>
                <w:rFonts w:ascii="Arial" w:hAnsi="Arial" w:cs="Arial"/>
                <w:sz w:val="20"/>
                <w:szCs w:val="20"/>
              </w:rPr>
            </w:pPr>
          </w:p>
          <w:p w14:paraId="1940C029" w14:textId="0B38D381" w:rsidR="000C15D7" w:rsidRPr="00893999" w:rsidRDefault="000C15D7" w:rsidP="002F270E">
            <w:pPr>
              <w:pStyle w:val="ListParagraph"/>
              <w:tabs>
                <w:tab w:val="left" w:pos="702"/>
              </w:tabs>
              <w:spacing w:after="0" w:line="240" w:lineRule="auto"/>
              <w:ind w:left="0"/>
              <w:contextualSpacing w:val="0"/>
              <w:jc w:val="both"/>
              <w:rPr>
                <w:rFonts w:ascii="Arial" w:hAnsi="Arial" w:cs="Arial"/>
                <w:sz w:val="20"/>
                <w:szCs w:val="20"/>
              </w:rPr>
            </w:pPr>
          </w:p>
        </w:tc>
        <w:tc>
          <w:tcPr>
            <w:tcW w:w="6812" w:type="dxa"/>
          </w:tcPr>
          <w:p w14:paraId="64189572" w14:textId="77777777" w:rsidR="002F270E" w:rsidRPr="00893999" w:rsidRDefault="002F270E" w:rsidP="00E46FA8">
            <w:pPr>
              <w:jc w:val="both"/>
              <w:rPr>
                <w:rFonts w:ascii="Arial" w:hAnsi="Arial" w:cs="Arial"/>
                <w:color w:val="auto"/>
                <w:sz w:val="20"/>
                <w:szCs w:val="20"/>
                <w:lang w:val="en-GB"/>
              </w:rPr>
            </w:pPr>
          </w:p>
        </w:tc>
      </w:tr>
      <w:tr w:rsidR="002F270E" w:rsidRPr="00893999" w14:paraId="26EFFFED" w14:textId="77777777" w:rsidTr="00A04946">
        <w:tc>
          <w:tcPr>
            <w:tcW w:w="576" w:type="dxa"/>
          </w:tcPr>
          <w:p w14:paraId="671ED2B5" w14:textId="77777777" w:rsidR="002F270E" w:rsidRPr="00893999" w:rsidRDefault="002F270E" w:rsidP="00537F29">
            <w:pPr>
              <w:numPr>
                <w:ilvl w:val="0"/>
                <w:numId w:val="11"/>
              </w:numPr>
              <w:jc w:val="center"/>
              <w:rPr>
                <w:rFonts w:ascii="Arial" w:hAnsi="Arial" w:cs="Arial"/>
                <w:b w:val="0"/>
                <w:color w:val="auto"/>
                <w:sz w:val="20"/>
                <w:szCs w:val="20"/>
                <w:lang w:val="en-GB"/>
              </w:rPr>
            </w:pPr>
          </w:p>
        </w:tc>
        <w:tc>
          <w:tcPr>
            <w:tcW w:w="5662" w:type="dxa"/>
          </w:tcPr>
          <w:p w14:paraId="51BCA21C" w14:textId="400E3CA8" w:rsidR="002F270E" w:rsidRPr="00893999" w:rsidRDefault="002F270E" w:rsidP="002F270E">
            <w:pPr>
              <w:pStyle w:val="ListParagraph"/>
              <w:tabs>
                <w:tab w:val="left" w:pos="702"/>
              </w:tabs>
              <w:spacing w:after="0" w:line="240" w:lineRule="auto"/>
              <w:ind w:left="0"/>
              <w:jc w:val="both"/>
              <w:rPr>
                <w:rFonts w:ascii="Arial" w:hAnsi="Arial" w:cs="Arial"/>
                <w:sz w:val="20"/>
                <w:szCs w:val="20"/>
              </w:rPr>
            </w:pPr>
            <w:r w:rsidRPr="00893999">
              <w:rPr>
                <w:rFonts w:ascii="Arial" w:hAnsi="Arial" w:cs="Arial"/>
                <w:sz w:val="20"/>
                <w:szCs w:val="20"/>
              </w:rPr>
              <w:t xml:space="preserve">Do you agree with the proposal that the Rights Issue and Offer for Sale Documents may be issued through electronic mail, in hardcopy or in </w:t>
            </w:r>
            <w:r w:rsidRPr="000C15D7">
              <w:rPr>
                <w:rFonts w:ascii="Arial" w:hAnsi="Arial" w:cs="Arial"/>
                <w:sz w:val="20"/>
                <w:szCs w:val="20"/>
              </w:rPr>
              <w:t>any other manner as the Exchange may prescribe from time to time? Do you have any concerns with the mode of issuance of such</w:t>
            </w:r>
            <w:r w:rsidRPr="00893999">
              <w:rPr>
                <w:rFonts w:ascii="Arial" w:hAnsi="Arial" w:cs="Arial"/>
                <w:sz w:val="20"/>
                <w:szCs w:val="20"/>
              </w:rPr>
              <w:t xml:space="preserve"> documents </w:t>
            </w:r>
            <w:r w:rsidRPr="00893999">
              <w:rPr>
                <w:rFonts w:ascii="Arial" w:hAnsi="Arial" w:cs="Arial"/>
                <w:i/>
                <w:sz w:val="20"/>
                <w:szCs w:val="20"/>
              </w:rPr>
              <w:t>[</w:t>
            </w:r>
            <w:r w:rsidRPr="000C15D7">
              <w:rPr>
                <w:rFonts w:ascii="Arial" w:hAnsi="Arial" w:cs="Arial"/>
                <w:i/>
                <w:sz w:val="20"/>
                <w:szCs w:val="20"/>
              </w:rPr>
              <w:t xml:space="preserve">paragraph </w:t>
            </w:r>
            <w:r w:rsidRPr="000C15D7">
              <w:rPr>
                <w:rFonts w:ascii="Arial" w:hAnsi="Arial" w:cs="Arial"/>
                <w:i/>
                <w:sz w:val="20"/>
                <w:szCs w:val="20"/>
              </w:rPr>
              <w:fldChar w:fldCharType="begin"/>
            </w:r>
            <w:r w:rsidRPr="000C15D7">
              <w:rPr>
                <w:rFonts w:ascii="Arial" w:hAnsi="Arial" w:cs="Arial"/>
                <w:i/>
                <w:sz w:val="20"/>
                <w:szCs w:val="20"/>
              </w:rPr>
              <w:instrText xml:space="preserve"> REF _Ref477522961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44</w:t>
            </w:r>
            <w:r w:rsidRPr="000C15D7">
              <w:rPr>
                <w:rFonts w:ascii="Arial" w:hAnsi="Arial" w:cs="Arial"/>
                <w:i/>
                <w:sz w:val="20"/>
                <w:szCs w:val="20"/>
              </w:rPr>
              <w:fldChar w:fldCharType="end"/>
            </w:r>
            <w:r w:rsidRPr="000C15D7">
              <w:rPr>
                <w:rFonts w:ascii="Arial" w:hAnsi="Arial" w:cs="Arial"/>
                <w:i/>
                <w:sz w:val="20"/>
                <w:szCs w:val="20"/>
              </w:rPr>
              <w:t xml:space="preserve"> </w:t>
            </w:r>
            <w:r w:rsidRPr="000C15D7">
              <w:rPr>
                <w:rFonts w:ascii="Arial" w:eastAsia="SimSun" w:hAnsi="Arial" w:cs="Arial"/>
                <w:bCs/>
                <w:i/>
                <w:sz w:val="20"/>
                <w:szCs w:val="20"/>
              </w:rPr>
              <w:t>of the Consultation Paper</w:t>
            </w:r>
            <w:r w:rsidRPr="000C15D7">
              <w:rPr>
                <w:rFonts w:ascii="Arial" w:hAnsi="Arial" w:cs="Arial"/>
                <w:i/>
                <w:sz w:val="20"/>
                <w:szCs w:val="20"/>
              </w:rPr>
              <w:t>]</w:t>
            </w:r>
            <w:r w:rsidRPr="000C15D7">
              <w:rPr>
                <w:rFonts w:ascii="Arial" w:hAnsi="Arial" w:cs="Arial"/>
                <w:sz w:val="20"/>
                <w:szCs w:val="20"/>
              </w:rPr>
              <w:t>?</w:t>
            </w:r>
          </w:p>
          <w:p w14:paraId="4CA3EE67" w14:textId="77777777" w:rsidR="002F270E" w:rsidRPr="00893999" w:rsidRDefault="002F270E" w:rsidP="002F270E">
            <w:pPr>
              <w:pStyle w:val="ListParagraph"/>
              <w:tabs>
                <w:tab w:val="left" w:pos="702"/>
              </w:tabs>
              <w:spacing w:after="0" w:line="240" w:lineRule="auto"/>
              <w:ind w:left="702"/>
              <w:jc w:val="both"/>
              <w:rPr>
                <w:rFonts w:ascii="Arial" w:hAnsi="Arial" w:cs="Arial"/>
                <w:sz w:val="20"/>
                <w:szCs w:val="20"/>
              </w:rPr>
            </w:pPr>
          </w:p>
          <w:p w14:paraId="7D39BDAA" w14:textId="77777777" w:rsidR="002F270E" w:rsidRPr="00893999" w:rsidRDefault="002F270E" w:rsidP="002F270E">
            <w:pPr>
              <w:pStyle w:val="ListParagraph"/>
              <w:tabs>
                <w:tab w:val="left" w:pos="702"/>
              </w:tabs>
              <w:spacing w:after="0" w:line="240" w:lineRule="auto"/>
              <w:ind w:left="0"/>
              <w:contextualSpacing w:val="0"/>
              <w:jc w:val="both"/>
              <w:rPr>
                <w:rFonts w:ascii="Arial" w:hAnsi="Arial" w:cs="Arial"/>
                <w:sz w:val="20"/>
                <w:szCs w:val="20"/>
              </w:rPr>
            </w:pPr>
            <w:r w:rsidRPr="00893999">
              <w:rPr>
                <w:rFonts w:ascii="Arial" w:hAnsi="Arial" w:cs="Arial"/>
                <w:sz w:val="20"/>
                <w:szCs w:val="20"/>
              </w:rPr>
              <w:t>Please state the reasons for your views.</w:t>
            </w:r>
          </w:p>
          <w:p w14:paraId="248649F7" w14:textId="0F59FFD7" w:rsidR="002F270E" w:rsidRPr="00893999" w:rsidRDefault="002F270E" w:rsidP="002F270E">
            <w:pPr>
              <w:pStyle w:val="ListParagraph"/>
              <w:tabs>
                <w:tab w:val="left" w:pos="702"/>
              </w:tabs>
              <w:spacing w:after="0" w:line="240" w:lineRule="auto"/>
              <w:ind w:left="0"/>
              <w:contextualSpacing w:val="0"/>
              <w:jc w:val="both"/>
              <w:rPr>
                <w:rFonts w:ascii="Arial" w:hAnsi="Arial" w:cs="Arial"/>
                <w:sz w:val="20"/>
                <w:szCs w:val="20"/>
              </w:rPr>
            </w:pPr>
          </w:p>
        </w:tc>
        <w:tc>
          <w:tcPr>
            <w:tcW w:w="6812" w:type="dxa"/>
          </w:tcPr>
          <w:p w14:paraId="4ED044E6" w14:textId="77777777" w:rsidR="002F270E" w:rsidRPr="00893999" w:rsidRDefault="002F270E" w:rsidP="00E46FA8">
            <w:pPr>
              <w:jc w:val="both"/>
              <w:rPr>
                <w:rFonts w:ascii="Arial" w:hAnsi="Arial" w:cs="Arial"/>
                <w:color w:val="auto"/>
                <w:sz w:val="20"/>
                <w:szCs w:val="20"/>
                <w:lang w:val="en-GB"/>
              </w:rPr>
            </w:pPr>
          </w:p>
        </w:tc>
      </w:tr>
      <w:tr w:rsidR="002F270E" w:rsidRPr="00893999" w14:paraId="69D5E880" w14:textId="77777777" w:rsidTr="00A04946">
        <w:tc>
          <w:tcPr>
            <w:tcW w:w="576" w:type="dxa"/>
          </w:tcPr>
          <w:p w14:paraId="1633E45E" w14:textId="77777777" w:rsidR="002F270E" w:rsidRPr="00893999" w:rsidRDefault="002F270E" w:rsidP="00537F29">
            <w:pPr>
              <w:numPr>
                <w:ilvl w:val="0"/>
                <w:numId w:val="11"/>
              </w:numPr>
              <w:jc w:val="center"/>
              <w:rPr>
                <w:rFonts w:ascii="Arial" w:hAnsi="Arial" w:cs="Arial"/>
                <w:b w:val="0"/>
                <w:color w:val="auto"/>
                <w:sz w:val="20"/>
                <w:szCs w:val="20"/>
                <w:lang w:val="en-GB"/>
              </w:rPr>
            </w:pPr>
          </w:p>
        </w:tc>
        <w:tc>
          <w:tcPr>
            <w:tcW w:w="5662" w:type="dxa"/>
          </w:tcPr>
          <w:p w14:paraId="2DDC1C25" w14:textId="0ABB954F" w:rsidR="002F270E" w:rsidRPr="00893999" w:rsidRDefault="002F270E" w:rsidP="002F270E">
            <w:pPr>
              <w:pStyle w:val="ListParagraph"/>
              <w:tabs>
                <w:tab w:val="left" w:pos="702"/>
              </w:tabs>
              <w:spacing w:after="0" w:line="240" w:lineRule="auto"/>
              <w:ind w:left="0"/>
              <w:jc w:val="both"/>
              <w:rPr>
                <w:rFonts w:ascii="Arial" w:hAnsi="Arial" w:cs="Arial"/>
                <w:sz w:val="20"/>
                <w:szCs w:val="20"/>
              </w:rPr>
            </w:pPr>
            <w:r w:rsidRPr="00893999">
              <w:rPr>
                <w:rFonts w:ascii="Arial" w:hAnsi="Arial" w:cs="Arial"/>
                <w:sz w:val="20"/>
                <w:szCs w:val="20"/>
              </w:rPr>
              <w:t xml:space="preserve">Is the timeframe of 2 market days from the date of receipt of request appropriate for a listed issuer to forward the </w:t>
            </w:r>
            <w:r w:rsidR="000C15D7">
              <w:rPr>
                <w:rFonts w:ascii="Arial" w:hAnsi="Arial" w:cs="Arial"/>
                <w:sz w:val="20"/>
                <w:szCs w:val="20"/>
              </w:rPr>
              <w:t xml:space="preserve">Rights Issue and Offer for Sale Documents </w:t>
            </w:r>
            <w:r w:rsidRPr="00893999">
              <w:rPr>
                <w:rFonts w:ascii="Arial" w:hAnsi="Arial" w:cs="Arial"/>
                <w:sz w:val="20"/>
                <w:szCs w:val="20"/>
              </w:rPr>
              <w:t xml:space="preserve">to its securities holder who has made such request? If not, what is the appropriate timeframe for the listed issuer to forward such Documents to its securities holder </w:t>
            </w:r>
            <w:r w:rsidRPr="00893999">
              <w:rPr>
                <w:rFonts w:ascii="Arial" w:hAnsi="Arial" w:cs="Arial"/>
                <w:i/>
                <w:sz w:val="20"/>
                <w:szCs w:val="20"/>
              </w:rPr>
              <w:t xml:space="preserve">[paragraph </w:t>
            </w:r>
            <w:r w:rsidRPr="000C15D7">
              <w:rPr>
                <w:rFonts w:ascii="Arial" w:hAnsi="Arial" w:cs="Arial"/>
                <w:i/>
                <w:sz w:val="20"/>
                <w:szCs w:val="20"/>
              </w:rPr>
              <w:fldChar w:fldCharType="begin"/>
            </w:r>
            <w:r w:rsidRPr="000C15D7">
              <w:rPr>
                <w:rFonts w:ascii="Arial" w:hAnsi="Arial" w:cs="Arial"/>
                <w:i/>
                <w:sz w:val="20"/>
                <w:szCs w:val="20"/>
              </w:rPr>
              <w:instrText xml:space="preserve"> REF _Ref477522961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44</w:t>
            </w:r>
            <w:r w:rsidRPr="000C15D7">
              <w:rPr>
                <w:rFonts w:ascii="Arial" w:hAnsi="Arial" w:cs="Arial"/>
                <w:i/>
                <w:sz w:val="20"/>
                <w:szCs w:val="20"/>
              </w:rPr>
              <w:fldChar w:fldCharType="end"/>
            </w:r>
            <w:r w:rsidRPr="000C15D7">
              <w:rPr>
                <w:rFonts w:ascii="Arial" w:hAnsi="Arial" w:cs="Arial"/>
                <w:i/>
                <w:sz w:val="20"/>
                <w:szCs w:val="20"/>
              </w:rPr>
              <w:t xml:space="preserve"> </w:t>
            </w:r>
            <w:r w:rsidRPr="000C15D7">
              <w:rPr>
                <w:rFonts w:ascii="Arial" w:eastAsia="SimSun" w:hAnsi="Arial" w:cs="Arial"/>
                <w:bCs/>
                <w:i/>
                <w:sz w:val="20"/>
                <w:szCs w:val="20"/>
              </w:rPr>
              <w:t>of</w:t>
            </w:r>
            <w:r w:rsidRPr="00893999">
              <w:rPr>
                <w:rFonts w:ascii="Arial" w:eastAsia="SimSun" w:hAnsi="Arial" w:cs="Arial"/>
                <w:bCs/>
                <w:i/>
                <w:sz w:val="20"/>
                <w:szCs w:val="20"/>
              </w:rPr>
              <w:t xml:space="preserve"> the Consultation Paper</w:t>
            </w:r>
            <w:r w:rsidRPr="00893999">
              <w:rPr>
                <w:rFonts w:ascii="Arial" w:hAnsi="Arial" w:cs="Arial"/>
                <w:i/>
                <w:sz w:val="20"/>
                <w:szCs w:val="20"/>
              </w:rPr>
              <w:t>]</w:t>
            </w:r>
            <w:r w:rsidRPr="00893999">
              <w:rPr>
                <w:rFonts w:ascii="Arial" w:hAnsi="Arial" w:cs="Arial"/>
                <w:sz w:val="20"/>
                <w:szCs w:val="20"/>
              </w:rPr>
              <w:t>?</w:t>
            </w:r>
          </w:p>
          <w:p w14:paraId="703076C1" w14:textId="77777777" w:rsidR="002F270E" w:rsidRPr="00893999" w:rsidRDefault="002F270E" w:rsidP="002F270E">
            <w:pPr>
              <w:pStyle w:val="ListParagraph"/>
              <w:tabs>
                <w:tab w:val="left" w:pos="702"/>
              </w:tabs>
              <w:spacing w:after="0" w:line="240" w:lineRule="auto"/>
              <w:ind w:left="702"/>
              <w:jc w:val="both"/>
              <w:rPr>
                <w:rFonts w:ascii="Arial" w:hAnsi="Arial" w:cs="Arial"/>
                <w:sz w:val="20"/>
                <w:szCs w:val="20"/>
              </w:rPr>
            </w:pPr>
          </w:p>
          <w:p w14:paraId="595BA3D5" w14:textId="77777777" w:rsidR="002F270E" w:rsidRDefault="002F270E" w:rsidP="002F270E">
            <w:pPr>
              <w:pStyle w:val="ListParagraph"/>
              <w:tabs>
                <w:tab w:val="left" w:pos="702"/>
              </w:tabs>
              <w:spacing w:after="0" w:line="240" w:lineRule="auto"/>
              <w:ind w:left="0"/>
              <w:jc w:val="both"/>
              <w:rPr>
                <w:rFonts w:ascii="Arial" w:hAnsi="Arial" w:cs="Arial"/>
                <w:sz w:val="20"/>
                <w:szCs w:val="20"/>
              </w:rPr>
            </w:pPr>
            <w:r w:rsidRPr="00893999">
              <w:rPr>
                <w:rFonts w:ascii="Arial" w:hAnsi="Arial" w:cs="Arial"/>
                <w:sz w:val="20"/>
                <w:szCs w:val="20"/>
              </w:rPr>
              <w:t>Please state the reasons for your views and suggestions on the appropriate timeframe, if any.</w:t>
            </w:r>
          </w:p>
          <w:p w14:paraId="5FCCA26B" w14:textId="0E48B69D" w:rsidR="000C15D7" w:rsidRPr="00893999" w:rsidRDefault="000C15D7" w:rsidP="002F270E">
            <w:pPr>
              <w:pStyle w:val="ListParagraph"/>
              <w:tabs>
                <w:tab w:val="left" w:pos="702"/>
              </w:tabs>
              <w:spacing w:after="0" w:line="240" w:lineRule="auto"/>
              <w:ind w:left="0"/>
              <w:jc w:val="both"/>
              <w:rPr>
                <w:rFonts w:ascii="Arial" w:hAnsi="Arial" w:cs="Arial"/>
                <w:sz w:val="20"/>
                <w:szCs w:val="20"/>
              </w:rPr>
            </w:pPr>
          </w:p>
        </w:tc>
        <w:tc>
          <w:tcPr>
            <w:tcW w:w="6812" w:type="dxa"/>
          </w:tcPr>
          <w:p w14:paraId="487FCC85" w14:textId="77777777" w:rsidR="002F270E" w:rsidRPr="00893999" w:rsidRDefault="002F270E" w:rsidP="00E46FA8">
            <w:pPr>
              <w:jc w:val="both"/>
              <w:rPr>
                <w:rFonts w:ascii="Arial" w:hAnsi="Arial" w:cs="Arial"/>
                <w:color w:val="auto"/>
                <w:sz w:val="20"/>
                <w:szCs w:val="20"/>
                <w:lang w:val="en-GB"/>
              </w:rPr>
            </w:pPr>
          </w:p>
        </w:tc>
      </w:tr>
      <w:tr w:rsidR="002F270E" w:rsidRPr="00893999" w14:paraId="7201A466" w14:textId="77777777" w:rsidTr="00A04946">
        <w:tc>
          <w:tcPr>
            <w:tcW w:w="576" w:type="dxa"/>
          </w:tcPr>
          <w:p w14:paraId="00272DE1" w14:textId="77777777" w:rsidR="002F270E" w:rsidRPr="00893999" w:rsidRDefault="002F270E" w:rsidP="00537F29">
            <w:pPr>
              <w:numPr>
                <w:ilvl w:val="0"/>
                <w:numId w:val="11"/>
              </w:numPr>
              <w:jc w:val="center"/>
              <w:rPr>
                <w:rFonts w:ascii="Arial" w:hAnsi="Arial" w:cs="Arial"/>
                <w:b w:val="0"/>
                <w:color w:val="auto"/>
                <w:sz w:val="20"/>
                <w:szCs w:val="20"/>
                <w:lang w:val="en-GB"/>
              </w:rPr>
            </w:pPr>
          </w:p>
        </w:tc>
        <w:tc>
          <w:tcPr>
            <w:tcW w:w="5662" w:type="dxa"/>
          </w:tcPr>
          <w:p w14:paraId="0197E0F7" w14:textId="4BE98838" w:rsidR="002F270E" w:rsidRPr="00893999" w:rsidRDefault="002F270E" w:rsidP="002F270E">
            <w:pPr>
              <w:pStyle w:val="ListParagraph"/>
              <w:tabs>
                <w:tab w:val="left" w:pos="702"/>
              </w:tabs>
              <w:spacing w:after="0" w:line="240" w:lineRule="auto"/>
              <w:ind w:left="0"/>
              <w:jc w:val="both"/>
              <w:rPr>
                <w:rFonts w:ascii="Arial" w:hAnsi="Arial" w:cs="Arial"/>
                <w:sz w:val="20"/>
                <w:szCs w:val="20"/>
              </w:rPr>
            </w:pPr>
            <w:r w:rsidRPr="00893999">
              <w:rPr>
                <w:rFonts w:ascii="Arial" w:hAnsi="Arial" w:cs="Arial"/>
                <w:sz w:val="20"/>
                <w:szCs w:val="20"/>
              </w:rPr>
              <w:t xml:space="preserve">Do you have any other suggestions as to the manner in which the Rights Issue and Offer for Sale Documents should be sent to securities holders? </w:t>
            </w:r>
          </w:p>
          <w:p w14:paraId="3A9E1DF3" w14:textId="77777777" w:rsidR="002F270E" w:rsidRPr="00893999" w:rsidRDefault="002F270E" w:rsidP="002F270E">
            <w:pPr>
              <w:pStyle w:val="ListParagraph"/>
              <w:tabs>
                <w:tab w:val="left" w:pos="702"/>
              </w:tabs>
              <w:spacing w:after="0" w:line="240" w:lineRule="auto"/>
              <w:ind w:left="702"/>
              <w:jc w:val="both"/>
              <w:rPr>
                <w:rFonts w:ascii="Arial" w:hAnsi="Arial" w:cs="Arial"/>
                <w:sz w:val="20"/>
                <w:szCs w:val="20"/>
                <w:highlight w:val="yellow"/>
              </w:rPr>
            </w:pPr>
          </w:p>
          <w:p w14:paraId="46E468BB" w14:textId="77777777" w:rsidR="002F270E" w:rsidRPr="00893999" w:rsidRDefault="002F270E" w:rsidP="002F270E">
            <w:pPr>
              <w:pStyle w:val="ListParagraph"/>
              <w:tabs>
                <w:tab w:val="left" w:pos="702"/>
              </w:tabs>
              <w:spacing w:after="0" w:line="240" w:lineRule="auto"/>
              <w:ind w:left="0"/>
              <w:jc w:val="both"/>
              <w:rPr>
                <w:rFonts w:ascii="Arial" w:hAnsi="Arial" w:cs="Arial"/>
                <w:sz w:val="20"/>
                <w:szCs w:val="20"/>
              </w:rPr>
            </w:pPr>
            <w:r w:rsidRPr="00893999">
              <w:rPr>
                <w:rFonts w:ascii="Arial" w:hAnsi="Arial" w:cs="Arial"/>
                <w:sz w:val="20"/>
                <w:szCs w:val="20"/>
              </w:rPr>
              <w:t>Please state the reasons for your suggestions, if any.</w:t>
            </w:r>
          </w:p>
          <w:p w14:paraId="7A17B5E7" w14:textId="5EEFD249" w:rsidR="002F270E" w:rsidRPr="00893999" w:rsidRDefault="002F270E" w:rsidP="002F270E">
            <w:pPr>
              <w:pStyle w:val="ListParagraph"/>
              <w:tabs>
                <w:tab w:val="left" w:pos="702"/>
              </w:tabs>
              <w:spacing w:after="0" w:line="240" w:lineRule="auto"/>
              <w:ind w:left="0"/>
              <w:jc w:val="both"/>
              <w:rPr>
                <w:rFonts w:ascii="Arial" w:hAnsi="Arial" w:cs="Arial"/>
                <w:sz w:val="20"/>
                <w:szCs w:val="20"/>
              </w:rPr>
            </w:pPr>
          </w:p>
        </w:tc>
        <w:tc>
          <w:tcPr>
            <w:tcW w:w="6812" w:type="dxa"/>
          </w:tcPr>
          <w:p w14:paraId="7AAA4AB9" w14:textId="77777777" w:rsidR="002F270E" w:rsidRPr="00893999" w:rsidRDefault="002F270E" w:rsidP="00E46FA8">
            <w:pPr>
              <w:jc w:val="both"/>
              <w:rPr>
                <w:rFonts w:ascii="Arial" w:hAnsi="Arial" w:cs="Arial"/>
                <w:color w:val="auto"/>
                <w:sz w:val="20"/>
                <w:szCs w:val="20"/>
                <w:lang w:val="en-GB"/>
              </w:rPr>
            </w:pPr>
          </w:p>
        </w:tc>
      </w:tr>
      <w:tr w:rsidR="002F270E" w:rsidRPr="00893999" w14:paraId="1CE4FAB8" w14:textId="77777777" w:rsidTr="00A04946">
        <w:tc>
          <w:tcPr>
            <w:tcW w:w="576" w:type="dxa"/>
          </w:tcPr>
          <w:p w14:paraId="068EB250" w14:textId="77777777" w:rsidR="002F270E" w:rsidRPr="00893999" w:rsidRDefault="002F270E" w:rsidP="00537F29">
            <w:pPr>
              <w:numPr>
                <w:ilvl w:val="0"/>
                <w:numId w:val="11"/>
              </w:numPr>
              <w:jc w:val="center"/>
              <w:rPr>
                <w:rFonts w:ascii="Arial" w:hAnsi="Arial" w:cs="Arial"/>
                <w:b w:val="0"/>
                <w:color w:val="auto"/>
                <w:sz w:val="20"/>
                <w:szCs w:val="20"/>
                <w:lang w:val="en-GB"/>
              </w:rPr>
            </w:pPr>
          </w:p>
        </w:tc>
        <w:tc>
          <w:tcPr>
            <w:tcW w:w="5662" w:type="dxa"/>
          </w:tcPr>
          <w:p w14:paraId="31B3A09E" w14:textId="77777777" w:rsidR="002F270E" w:rsidRPr="00893999" w:rsidRDefault="002F270E" w:rsidP="002F270E">
            <w:pPr>
              <w:pStyle w:val="ListParagraph"/>
              <w:tabs>
                <w:tab w:val="left" w:pos="702"/>
              </w:tabs>
              <w:spacing w:after="0" w:line="240" w:lineRule="auto"/>
              <w:ind w:left="0"/>
              <w:contextualSpacing w:val="0"/>
              <w:jc w:val="both"/>
              <w:rPr>
                <w:rFonts w:ascii="Arial" w:hAnsi="Arial" w:cs="Arial"/>
                <w:sz w:val="20"/>
                <w:szCs w:val="20"/>
              </w:rPr>
            </w:pPr>
            <w:r w:rsidRPr="00893999">
              <w:rPr>
                <w:rFonts w:ascii="Arial" w:hAnsi="Arial" w:cs="Arial"/>
                <w:sz w:val="20"/>
                <w:szCs w:val="20"/>
              </w:rPr>
              <w:t xml:space="preserve">Is there any other document which is required to be sent to securities holders under the LR that should be sent in hardcopies in addition to the documents in relation to Rights Issues and Offer for Sale? If so, what are they? </w:t>
            </w:r>
          </w:p>
          <w:p w14:paraId="53259DCC" w14:textId="77777777" w:rsidR="002F270E" w:rsidRPr="00893999" w:rsidRDefault="002F270E" w:rsidP="002F270E">
            <w:pPr>
              <w:pStyle w:val="ListParagraph"/>
              <w:tabs>
                <w:tab w:val="left" w:pos="702"/>
              </w:tabs>
              <w:spacing w:after="0" w:line="240" w:lineRule="auto"/>
              <w:ind w:left="702"/>
              <w:contextualSpacing w:val="0"/>
              <w:jc w:val="both"/>
              <w:rPr>
                <w:rFonts w:ascii="Arial" w:hAnsi="Arial" w:cs="Arial"/>
                <w:sz w:val="20"/>
                <w:szCs w:val="20"/>
              </w:rPr>
            </w:pPr>
          </w:p>
          <w:p w14:paraId="4392B09D" w14:textId="77777777" w:rsidR="002F270E" w:rsidRDefault="002F270E" w:rsidP="002F270E">
            <w:pPr>
              <w:pStyle w:val="ListParagraph"/>
              <w:tabs>
                <w:tab w:val="left" w:pos="702"/>
              </w:tabs>
              <w:spacing w:after="0" w:line="240" w:lineRule="auto"/>
              <w:ind w:left="0"/>
              <w:jc w:val="both"/>
              <w:rPr>
                <w:rFonts w:ascii="Arial" w:hAnsi="Arial" w:cs="Arial"/>
                <w:sz w:val="20"/>
                <w:szCs w:val="20"/>
              </w:rPr>
            </w:pPr>
            <w:r w:rsidRPr="00893999">
              <w:rPr>
                <w:rFonts w:ascii="Arial" w:hAnsi="Arial" w:cs="Arial"/>
                <w:sz w:val="20"/>
                <w:szCs w:val="20"/>
              </w:rPr>
              <w:t>Please state the reasons for your suggestions, if any.</w:t>
            </w:r>
          </w:p>
          <w:p w14:paraId="2B5B65DB" w14:textId="776B345F" w:rsidR="002F270E" w:rsidRPr="00893999" w:rsidRDefault="002F270E" w:rsidP="002F270E">
            <w:pPr>
              <w:pStyle w:val="ListParagraph"/>
              <w:tabs>
                <w:tab w:val="left" w:pos="702"/>
              </w:tabs>
              <w:spacing w:after="0" w:line="240" w:lineRule="auto"/>
              <w:ind w:left="0"/>
              <w:jc w:val="both"/>
              <w:rPr>
                <w:rFonts w:ascii="Arial" w:hAnsi="Arial" w:cs="Arial"/>
                <w:sz w:val="20"/>
                <w:szCs w:val="20"/>
              </w:rPr>
            </w:pPr>
          </w:p>
        </w:tc>
        <w:tc>
          <w:tcPr>
            <w:tcW w:w="6812" w:type="dxa"/>
          </w:tcPr>
          <w:p w14:paraId="6C5F3E46" w14:textId="77777777" w:rsidR="002F270E" w:rsidRPr="00893999" w:rsidRDefault="002F270E" w:rsidP="00E46FA8">
            <w:pPr>
              <w:jc w:val="both"/>
              <w:rPr>
                <w:rFonts w:ascii="Arial" w:hAnsi="Arial" w:cs="Arial"/>
                <w:color w:val="auto"/>
                <w:sz w:val="20"/>
                <w:szCs w:val="20"/>
                <w:lang w:val="en-GB"/>
              </w:rPr>
            </w:pPr>
          </w:p>
        </w:tc>
      </w:tr>
      <w:tr w:rsidR="002F270E" w:rsidRPr="00893999" w14:paraId="0C633E35" w14:textId="77777777" w:rsidTr="00A04946">
        <w:tc>
          <w:tcPr>
            <w:tcW w:w="576" w:type="dxa"/>
          </w:tcPr>
          <w:p w14:paraId="55A8B0AF" w14:textId="77777777" w:rsidR="002F270E" w:rsidRPr="00893999" w:rsidRDefault="002F270E" w:rsidP="00537F29">
            <w:pPr>
              <w:numPr>
                <w:ilvl w:val="0"/>
                <w:numId w:val="11"/>
              </w:numPr>
              <w:jc w:val="center"/>
              <w:rPr>
                <w:rFonts w:ascii="Arial" w:hAnsi="Arial" w:cs="Arial"/>
                <w:b w:val="0"/>
                <w:color w:val="auto"/>
                <w:sz w:val="20"/>
                <w:szCs w:val="20"/>
                <w:lang w:val="en-GB"/>
              </w:rPr>
            </w:pPr>
          </w:p>
        </w:tc>
        <w:tc>
          <w:tcPr>
            <w:tcW w:w="5662" w:type="dxa"/>
          </w:tcPr>
          <w:p w14:paraId="4CDF399C" w14:textId="77777777" w:rsidR="002F270E" w:rsidRPr="00893999" w:rsidRDefault="002F270E" w:rsidP="002F270E">
            <w:pPr>
              <w:pStyle w:val="ListParagraph"/>
              <w:tabs>
                <w:tab w:val="left" w:pos="702"/>
              </w:tabs>
              <w:spacing w:after="0" w:line="240" w:lineRule="auto"/>
              <w:ind w:left="0"/>
              <w:jc w:val="both"/>
              <w:rPr>
                <w:rFonts w:ascii="Arial" w:hAnsi="Arial" w:cs="Arial"/>
                <w:sz w:val="20"/>
                <w:szCs w:val="20"/>
              </w:rPr>
            </w:pPr>
            <w:r w:rsidRPr="00893999">
              <w:rPr>
                <w:rFonts w:ascii="Arial" w:hAnsi="Arial" w:cs="Arial"/>
                <w:sz w:val="20"/>
                <w:szCs w:val="20"/>
              </w:rPr>
              <w:t>What are the other safeguards that should be imposed before the Rights Issue and Offer for Sale Documents can be issued electronically?</w:t>
            </w:r>
          </w:p>
          <w:p w14:paraId="2AB205FE" w14:textId="77777777" w:rsidR="002F270E" w:rsidRPr="00893999" w:rsidRDefault="002F270E" w:rsidP="002F270E">
            <w:pPr>
              <w:tabs>
                <w:tab w:val="left" w:pos="702"/>
              </w:tabs>
              <w:jc w:val="both"/>
              <w:rPr>
                <w:rFonts w:ascii="Arial" w:hAnsi="Arial" w:cs="Arial"/>
                <w:color w:val="auto"/>
                <w:sz w:val="20"/>
                <w:szCs w:val="20"/>
              </w:rPr>
            </w:pPr>
          </w:p>
          <w:p w14:paraId="1178D60B" w14:textId="77777777" w:rsidR="002F270E" w:rsidRPr="00893999" w:rsidRDefault="002F270E" w:rsidP="002F270E">
            <w:pPr>
              <w:pStyle w:val="ListParagraph"/>
              <w:tabs>
                <w:tab w:val="left" w:pos="702"/>
              </w:tabs>
              <w:spacing w:after="0" w:line="240" w:lineRule="auto"/>
              <w:ind w:left="0"/>
              <w:jc w:val="both"/>
              <w:rPr>
                <w:rFonts w:ascii="Arial" w:hAnsi="Arial" w:cs="Arial"/>
                <w:sz w:val="20"/>
                <w:szCs w:val="20"/>
              </w:rPr>
            </w:pPr>
            <w:r w:rsidRPr="00893999">
              <w:rPr>
                <w:rFonts w:ascii="Arial" w:hAnsi="Arial" w:cs="Arial"/>
                <w:sz w:val="20"/>
                <w:szCs w:val="20"/>
              </w:rPr>
              <w:t>Please state the reasons for your suggestions, if any.</w:t>
            </w:r>
          </w:p>
          <w:p w14:paraId="438F15D9" w14:textId="0A9C9F78" w:rsidR="002F270E" w:rsidRPr="00893999" w:rsidRDefault="002F270E" w:rsidP="002F270E">
            <w:pPr>
              <w:pStyle w:val="ListParagraph"/>
              <w:tabs>
                <w:tab w:val="left" w:pos="702"/>
              </w:tabs>
              <w:spacing w:after="0" w:line="240" w:lineRule="auto"/>
              <w:ind w:left="0"/>
              <w:jc w:val="both"/>
              <w:rPr>
                <w:rFonts w:ascii="Arial" w:hAnsi="Arial" w:cs="Arial"/>
                <w:sz w:val="20"/>
                <w:szCs w:val="20"/>
              </w:rPr>
            </w:pPr>
          </w:p>
        </w:tc>
        <w:tc>
          <w:tcPr>
            <w:tcW w:w="6812" w:type="dxa"/>
          </w:tcPr>
          <w:p w14:paraId="6345EB5D" w14:textId="77777777" w:rsidR="002F270E" w:rsidRPr="00893999" w:rsidRDefault="002F270E" w:rsidP="00E46FA8">
            <w:pPr>
              <w:jc w:val="both"/>
              <w:rPr>
                <w:rFonts w:ascii="Arial" w:hAnsi="Arial" w:cs="Arial"/>
                <w:color w:val="auto"/>
                <w:sz w:val="20"/>
                <w:szCs w:val="20"/>
                <w:lang w:val="en-GB"/>
              </w:rPr>
            </w:pPr>
          </w:p>
        </w:tc>
      </w:tr>
      <w:tr w:rsidR="00893999" w:rsidRPr="00893999" w14:paraId="217C9B2B" w14:textId="77777777" w:rsidTr="00282E00">
        <w:tc>
          <w:tcPr>
            <w:tcW w:w="13050" w:type="dxa"/>
            <w:gridSpan w:val="3"/>
            <w:shd w:val="clear" w:color="auto" w:fill="F2DBDB"/>
          </w:tcPr>
          <w:p w14:paraId="42FDE665" w14:textId="77777777" w:rsidR="001525B5" w:rsidRPr="00893999" w:rsidRDefault="001525B5" w:rsidP="00E46FA8">
            <w:pPr>
              <w:spacing w:before="40" w:after="40"/>
              <w:jc w:val="both"/>
              <w:rPr>
                <w:rFonts w:ascii="Arial" w:hAnsi="Arial" w:cs="Arial"/>
                <w:color w:val="auto"/>
                <w:sz w:val="20"/>
                <w:szCs w:val="20"/>
                <w:lang w:val="en-GB"/>
              </w:rPr>
            </w:pPr>
            <w:r w:rsidRPr="00893999">
              <w:rPr>
                <w:rFonts w:ascii="Arial" w:hAnsi="Arial" w:cs="Arial"/>
                <w:color w:val="auto"/>
                <w:sz w:val="20"/>
                <w:szCs w:val="20"/>
                <w:lang w:val="en-GB"/>
              </w:rPr>
              <w:t>PROPOSAL 1.5</w:t>
            </w:r>
          </w:p>
        </w:tc>
      </w:tr>
      <w:tr w:rsidR="00893999" w:rsidRPr="00893999" w14:paraId="2B7F777E" w14:textId="77777777" w:rsidTr="00A04946">
        <w:trPr>
          <w:trHeight w:val="1178"/>
        </w:trPr>
        <w:tc>
          <w:tcPr>
            <w:tcW w:w="576" w:type="dxa"/>
          </w:tcPr>
          <w:p w14:paraId="4459785E" w14:textId="3A04A9AF" w:rsidR="002F270E" w:rsidRPr="00893999" w:rsidRDefault="002F270E" w:rsidP="002F270E">
            <w:pPr>
              <w:numPr>
                <w:ilvl w:val="0"/>
                <w:numId w:val="11"/>
              </w:numPr>
              <w:jc w:val="center"/>
              <w:rPr>
                <w:rFonts w:ascii="Arial" w:hAnsi="Arial" w:cs="Arial"/>
                <w:b w:val="0"/>
                <w:color w:val="auto"/>
                <w:sz w:val="20"/>
                <w:szCs w:val="20"/>
                <w:lang w:val="en-GB"/>
              </w:rPr>
            </w:pPr>
          </w:p>
        </w:tc>
        <w:tc>
          <w:tcPr>
            <w:tcW w:w="5662" w:type="dxa"/>
          </w:tcPr>
          <w:p w14:paraId="49F881FC" w14:textId="77777777" w:rsidR="002F270E" w:rsidRPr="00893999" w:rsidRDefault="002F270E" w:rsidP="002F270E">
            <w:pPr>
              <w:pStyle w:val="ListParagraph"/>
              <w:tabs>
                <w:tab w:val="left" w:pos="702"/>
              </w:tabs>
              <w:spacing w:after="0" w:line="240" w:lineRule="auto"/>
              <w:ind w:left="0"/>
              <w:jc w:val="both"/>
              <w:rPr>
                <w:rFonts w:ascii="Arial" w:hAnsi="Arial" w:cs="Arial"/>
                <w:b/>
                <w:sz w:val="20"/>
                <w:szCs w:val="20"/>
              </w:rPr>
            </w:pPr>
            <w:r w:rsidRPr="00893999">
              <w:rPr>
                <w:rFonts w:ascii="Arial" w:hAnsi="Arial" w:cs="Arial"/>
                <w:sz w:val="20"/>
                <w:szCs w:val="20"/>
              </w:rPr>
              <w:t>Do you agree with the p</w:t>
            </w:r>
            <w:r w:rsidRPr="00893999">
              <w:rPr>
                <w:rFonts w:ascii="Arial" w:hAnsi="Arial" w:cs="Arial"/>
                <w:bCs/>
                <w:snapToGrid w:val="0"/>
                <w:sz w:val="20"/>
                <w:szCs w:val="20"/>
              </w:rPr>
              <w:t>roposed deletions of the following provisions of a listed issuer’s constitution:</w:t>
            </w:r>
          </w:p>
          <w:p w14:paraId="5D9F7D15" w14:textId="77777777" w:rsidR="002F270E" w:rsidRPr="00893999" w:rsidRDefault="002F270E" w:rsidP="002F270E">
            <w:pPr>
              <w:jc w:val="both"/>
              <w:rPr>
                <w:rFonts w:ascii="Arial" w:hAnsi="Arial" w:cs="Arial"/>
                <w:color w:val="auto"/>
                <w:sz w:val="20"/>
                <w:szCs w:val="20"/>
              </w:rPr>
            </w:pPr>
          </w:p>
          <w:p w14:paraId="4A8E74FB" w14:textId="77777777" w:rsidR="002F270E" w:rsidRPr="000C15D7" w:rsidRDefault="002F270E" w:rsidP="000C15D7">
            <w:pPr>
              <w:pStyle w:val="ListParagraph"/>
              <w:numPr>
                <w:ilvl w:val="0"/>
                <w:numId w:val="17"/>
              </w:numPr>
              <w:spacing w:after="0" w:line="240" w:lineRule="auto"/>
              <w:ind w:left="734" w:hanging="698"/>
              <w:jc w:val="both"/>
              <w:rPr>
                <w:rFonts w:ascii="Arial" w:hAnsi="Arial" w:cs="Arial"/>
                <w:sz w:val="20"/>
                <w:szCs w:val="20"/>
              </w:rPr>
            </w:pPr>
            <w:r w:rsidRPr="00893999">
              <w:rPr>
                <w:rFonts w:ascii="Arial" w:hAnsi="Arial" w:cs="Arial"/>
                <w:bCs/>
                <w:sz w:val="20"/>
                <w:szCs w:val="20"/>
              </w:rPr>
              <w:t xml:space="preserve">participation of </w:t>
            </w:r>
            <w:r w:rsidRPr="000C15D7">
              <w:rPr>
                <w:rFonts w:ascii="Arial" w:hAnsi="Arial" w:cs="Arial"/>
                <w:bCs/>
                <w:sz w:val="20"/>
                <w:szCs w:val="20"/>
              </w:rPr>
              <w:t>directors</w:t>
            </w:r>
            <w:r w:rsidRPr="000C15D7">
              <w:rPr>
                <w:rFonts w:ascii="Arial" w:hAnsi="Arial" w:cs="Arial"/>
                <w:sz w:val="20"/>
                <w:szCs w:val="20"/>
              </w:rPr>
              <w:t xml:space="preserve"> in a Share Issuance Scheme </w:t>
            </w:r>
            <w:r w:rsidRPr="000C15D7">
              <w:rPr>
                <w:rFonts w:ascii="Arial" w:hAnsi="Arial" w:cs="Arial"/>
                <w:i/>
                <w:sz w:val="20"/>
                <w:szCs w:val="20"/>
              </w:rPr>
              <w:t xml:space="preserve">[paragraph </w:t>
            </w:r>
            <w:r w:rsidRPr="000C15D7">
              <w:rPr>
                <w:rFonts w:ascii="Arial" w:hAnsi="Arial" w:cs="Arial"/>
                <w:i/>
                <w:sz w:val="20"/>
                <w:szCs w:val="20"/>
              </w:rPr>
              <w:fldChar w:fldCharType="begin"/>
            </w:r>
            <w:r w:rsidRPr="000C15D7">
              <w:rPr>
                <w:rFonts w:ascii="Arial" w:hAnsi="Arial" w:cs="Arial"/>
                <w:i/>
                <w:sz w:val="20"/>
                <w:szCs w:val="20"/>
              </w:rPr>
              <w:instrText xml:space="preserve"> REF _Ref477304814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52</w:t>
            </w:r>
            <w:r w:rsidRPr="000C15D7">
              <w:rPr>
                <w:rFonts w:ascii="Arial" w:hAnsi="Arial" w:cs="Arial"/>
                <w:i/>
                <w:sz w:val="20"/>
                <w:szCs w:val="20"/>
              </w:rPr>
              <w:fldChar w:fldCharType="end"/>
            </w:r>
            <w:r w:rsidRPr="000C15D7">
              <w:rPr>
                <w:rFonts w:ascii="Arial" w:hAnsi="Arial" w:cs="Arial"/>
                <w:i/>
                <w:sz w:val="20"/>
                <w:szCs w:val="20"/>
              </w:rPr>
              <w:fldChar w:fldCharType="begin"/>
            </w:r>
            <w:r w:rsidRPr="000C15D7">
              <w:rPr>
                <w:rFonts w:ascii="Arial" w:hAnsi="Arial" w:cs="Arial"/>
                <w:i/>
                <w:sz w:val="20"/>
                <w:szCs w:val="20"/>
              </w:rPr>
              <w:instrText xml:space="preserve"> REF _Ref477705225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(a)</w:t>
            </w:r>
            <w:r w:rsidRPr="000C15D7">
              <w:rPr>
                <w:rFonts w:ascii="Arial" w:hAnsi="Arial" w:cs="Arial"/>
                <w:i/>
                <w:sz w:val="20"/>
                <w:szCs w:val="20"/>
              </w:rPr>
              <w:fldChar w:fldCharType="end"/>
            </w:r>
            <w:r w:rsidRPr="000C15D7">
              <w:rPr>
                <w:rFonts w:ascii="Arial" w:hAnsi="Arial" w:cs="Arial"/>
                <w:i/>
                <w:sz w:val="20"/>
                <w:szCs w:val="20"/>
              </w:rPr>
              <w:t xml:space="preserve"> above]</w:t>
            </w:r>
            <w:r w:rsidRPr="000C15D7">
              <w:rPr>
                <w:rFonts w:ascii="Arial" w:hAnsi="Arial" w:cs="Arial"/>
                <w:sz w:val="20"/>
                <w:szCs w:val="20"/>
              </w:rPr>
              <w:t>;</w:t>
            </w:r>
          </w:p>
          <w:p w14:paraId="6E4357CE" w14:textId="77777777" w:rsidR="002F270E" w:rsidRPr="000C15D7" w:rsidRDefault="002F270E" w:rsidP="000C15D7">
            <w:pPr>
              <w:pStyle w:val="ListParagraph"/>
              <w:spacing w:after="0" w:line="240" w:lineRule="auto"/>
              <w:ind w:left="0"/>
              <w:jc w:val="both"/>
              <w:rPr>
                <w:rFonts w:ascii="Arial" w:hAnsi="Arial" w:cs="Arial"/>
                <w:sz w:val="20"/>
                <w:szCs w:val="20"/>
              </w:rPr>
            </w:pPr>
          </w:p>
          <w:p w14:paraId="288C5F4A" w14:textId="77777777" w:rsidR="002F270E" w:rsidRPr="000C15D7" w:rsidRDefault="002F270E" w:rsidP="000C15D7">
            <w:pPr>
              <w:pStyle w:val="ListParagraph"/>
              <w:numPr>
                <w:ilvl w:val="0"/>
                <w:numId w:val="17"/>
              </w:numPr>
              <w:spacing w:after="0" w:line="240" w:lineRule="auto"/>
              <w:ind w:left="734" w:hanging="698"/>
              <w:jc w:val="both"/>
              <w:rPr>
                <w:rFonts w:ascii="Arial" w:hAnsi="Arial" w:cs="Arial"/>
                <w:sz w:val="20"/>
                <w:szCs w:val="20"/>
              </w:rPr>
            </w:pPr>
            <w:r w:rsidRPr="000C15D7">
              <w:rPr>
                <w:rFonts w:ascii="Arial" w:hAnsi="Arial" w:cs="Arial"/>
                <w:bCs/>
                <w:sz w:val="20"/>
                <w:szCs w:val="20"/>
              </w:rPr>
              <w:t xml:space="preserve">qualification and rights of proxy </w:t>
            </w:r>
            <w:r w:rsidRPr="000C15D7">
              <w:rPr>
                <w:rFonts w:ascii="Arial" w:hAnsi="Arial" w:cs="Arial"/>
                <w:i/>
                <w:sz w:val="20"/>
                <w:szCs w:val="20"/>
              </w:rPr>
              <w:t xml:space="preserve">[paragraph </w:t>
            </w:r>
            <w:r w:rsidRPr="000C15D7">
              <w:rPr>
                <w:rFonts w:ascii="Arial" w:hAnsi="Arial" w:cs="Arial"/>
                <w:i/>
                <w:sz w:val="20"/>
                <w:szCs w:val="20"/>
              </w:rPr>
              <w:fldChar w:fldCharType="begin"/>
            </w:r>
            <w:r w:rsidRPr="000C15D7">
              <w:rPr>
                <w:rFonts w:ascii="Arial" w:hAnsi="Arial" w:cs="Arial"/>
                <w:i/>
                <w:sz w:val="20"/>
                <w:szCs w:val="20"/>
              </w:rPr>
              <w:instrText xml:space="preserve"> REF _Ref477304814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52</w:t>
            </w:r>
            <w:r w:rsidRPr="000C15D7">
              <w:rPr>
                <w:rFonts w:ascii="Arial" w:hAnsi="Arial" w:cs="Arial"/>
                <w:i/>
                <w:sz w:val="20"/>
                <w:szCs w:val="20"/>
              </w:rPr>
              <w:fldChar w:fldCharType="end"/>
            </w:r>
            <w:r w:rsidRPr="000C15D7">
              <w:rPr>
                <w:rFonts w:ascii="Arial" w:hAnsi="Arial" w:cs="Arial"/>
                <w:i/>
                <w:sz w:val="20"/>
                <w:szCs w:val="20"/>
              </w:rPr>
              <w:fldChar w:fldCharType="begin"/>
            </w:r>
            <w:r w:rsidRPr="000C15D7">
              <w:rPr>
                <w:rFonts w:ascii="Arial" w:hAnsi="Arial" w:cs="Arial"/>
                <w:i/>
                <w:sz w:val="20"/>
                <w:szCs w:val="20"/>
              </w:rPr>
              <w:instrText xml:space="preserve"> REF _Ref477705318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(b)</w:t>
            </w:r>
            <w:r w:rsidRPr="000C15D7">
              <w:rPr>
                <w:rFonts w:ascii="Arial" w:hAnsi="Arial" w:cs="Arial"/>
                <w:i/>
                <w:sz w:val="20"/>
                <w:szCs w:val="20"/>
              </w:rPr>
              <w:fldChar w:fldCharType="end"/>
            </w:r>
            <w:r w:rsidRPr="000C15D7">
              <w:rPr>
                <w:rFonts w:ascii="Arial" w:hAnsi="Arial" w:cs="Arial"/>
                <w:i/>
                <w:sz w:val="20"/>
                <w:szCs w:val="20"/>
              </w:rPr>
              <w:t xml:space="preserve"> above]</w:t>
            </w:r>
            <w:r w:rsidRPr="000C15D7">
              <w:rPr>
                <w:rFonts w:ascii="Arial" w:hAnsi="Arial" w:cs="Arial"/>
                <w:sz w:val="20"/>
                <w:szCs w:val="20"/>
              </w:rPr>
              <w:t>;</w:t>
            </w:r>
          </w:p>
          <w:p w14:paraId="2C3071A0" w14:textId="77777777" w:rsidR="002F270E" w:rsidRPr="000C15D7" w:rsidRDefault="002F270E" w:rsidP="000C15D7">
            <w:pPr>
              <w:ind w:left="734" w:hanging="698"/>
              <w:rPr>
                <w:rFonts w:ascii="Arial" w:hAnsi="Arial" w:cs="Arial"/>
                <w:color w:val="auto"/>
                <w:sz w:val="20"/>
                <w:szCs w:val="20"/>
              </w:rPr>
            </w:pPr>
          </w:p>
          <w:p w14:paraId="5983D580" w14:textId="77777777" w:rsidR="002F270E" w:rsidRPr="000C15D7" w:rsidRDefault="002F270E" w:rsidP="000C15D7">
            <w:pPr>
              <w:pStyle w:val="ListParagraph"/>
              <w:numPr>
                <w:ilvl w:val="0"/>
                <w:numId w:val="17"/>
              </w:numPr>
              <w:spacing w:after="0" w:line="240" w:lineRule="auto"/>
              <w:ind w:left="734" w:hanging="698"/>
              <w:jc w:val="both"/>
              <w:rPr>
                <w:rFonts w:ascii="Arial" w:hAnsi="Arial" w:cs="Arial"/>
                <w:sz w:val="20"/>
                <w:szCs w:val="20"/>
              </w:rPr>
            </w:pPr>
            <w:r w:rsidRPr="000C15D7">
              <w:rPr>
                <w:rFonts w:ascii="Arial" w:hAnsi="Arial" w:cs="Arial"/>
                <w:bCs/>
                <w:sz w:val="20"/>
                <w:szCs w:val="20"/>
              </w:rPr>
              <w:t>vacation of office of director</w:t>
            </w:r>
            <w:r w:rsidRPr="000C15D7">
              <w:rPr>
                <w:rFonts w:ascii="Arial" w:hAnsi="Arial" w:cs="Arial"/>
                <w:sz w:val="20"/>
                <w:szCs w:val="20"/>
              </w:rPr>
              <w:t xml:space="preserve"> </w:t>
            </w:r>
            <w:r w:rsidRPr="000C15D7">
              <w:rPr>
                <w:rFonts w:ascii="Arial" w:hAnsi="Arial" w:cs="Arial"/>
                <w:i/>
                <w:sz w:val="20"/>
                <w:szCs w:val="20"/>
              </w:rPr>
              <w:t xml:space="preserve">[paragraph </w:t>
            </w:r>
            <w:r w:rsidRPr="000C15D7">
              <w:rPr>
                <w:rFonts w:ascii="Arial" w:hAnsi="Arial" w:cs="Arial"/>
                <w:i/>
                <w:sz w:val="20"/>
                <w:szCs w:val="20"/>
              </w:rPr>
              <w:fldChar w:fldCharType="begin"/>
            </w:r>
            <w:r w:rsidRPr="000C15D7">
              <w:rPr>
                <w:rFonts w:ascii="Arial" w:hAnsi="Arial" w:cs="Arial"/>
                <w:i/>
                <w:sz w:val="20"/>
                <w:szCs w:val="20"/>
              </w:rPr>
              <w:instrText xml:space="preserve"> REF _Ref477304814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52</w:t>
            </w:r>
            <w:r w:rsidRPr="000C15D7">
              <w:rPr>
                <w:rFonts w:ascii="Arial" w:hAnsi="Arial" w:cs="Arial"/>
                <w:i/>
                <w:sz w:val="20"/>
                <w:szCs w:val="20"/>
              </w:rPr>
              <w:fldChar w:fldCharType="end"/>
            </w:r>
            <w:r w:rsidRPr="000C15D7">
              <w:rPr>
                <w:rFonts w:ascii="Arial" w:hAnsi="Arial" w:cs="Arial"/>
                <w:i/>
                <w:sz w:val="20"/>
                <w:szCs w:val="20"/>
              </w:rPr>
              <w:fldChar w:fldCharType="begin"/>
            </w:r>
            <w:r w:rsidRPr="000C15D7">
              <w:rPr>
                <w:rFonts w:ascii="Arial" w:hAnsi="Arial" w:cs="Arial"/>
                <w:i/>
                <w:sz w:val="20"/>
                <w:szCs w:val="20"/>
              </w:rPr>
              <w:instrText xml:space="preserve"> REF _Ref477304988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(c)</w:t>
            </w:r>
            <w:r w:rsidRPr="000C15D7">
              <w:rPr>
                <w:rFonts w:ascii="Arial" w:hAnsi="Arial" w:cs="Arial"/>
                <w:i/>
                <w:sz w:val="20"/>
                <w:szCs w:val="20"/>
              </w:rPr>
              <w:fldChar w:fldCharType="end"/>
            </w:r>
            <w:r w:rsidRPr="000C15D7">
              <w:rPr>
                <w:rFonts w:ascii="Arial" w:hAnsi="Arial" w:cs="Arial"/>
                <w:i/>
                <w:sz w:val="20"/>
                <w:szCs w:val="20"/>
              </w:rPr>
              <w:t xml:space="preserve"> above]</w:t>
            </w:r>
            <w:r w:rsidRPr="000C15D7">
              <w:rPr>
                <w:rFonts w:ascii="Arial" w:hAnsi="Arial" w:cs="Arial"/>
                <w:sz w:val="20"/>
                <w:szCs w:val="20"/>
              </w:rPr>
              <w:t>; and</w:t>
            </w:r>
          </w:p>
          <w:p w14:paraId="31A26931" w14:textId="77777777" w:rsidR="002F270E" w:rsidRPr="000C15D7" w:rsidRDefault="002F270E" w:rsidP="000C15D7">
            <w:pPr>
              <w:pStyle w:val="ListParagraph"/>
              <w:spacing w:after="0" w:line="240" w:lineRule="auto"/>
              <w:ind w:left="734" w:hanging="698"/>
              <w:rPr>
                <w:rFonts w:ascii="Arial" w:hAnsi="Arial" w:cs="Arial"/>
                <w:sz w:val="20"/>
                <w:szCs w:val="20"/>
              </w:rPr>
            </w:pPr>
          </w:p>
          <w:p w14:paraId="3EAA4089" w14:textId="77777777" w:rsidR="002F270E" w:rsidRPr="00893999" w:rsidRDefault="002F270E" w:rsidP="000C15D7">
            <w:pPr>
              <w:pStyle w:val="ListParagraph"/>
              <w:numPr>
                <w:ilvl w:val="0"/>
                <w:numId w:val="17"/>
              </w:numPr>
              <w:spacing w:after="0" w:line="240" w:lineRule="auto"/>
              <w:ind w:left="734" w:hanging="698"/>
              <w:jc w:val="both"/>
              <w:rPr>
                <w:rFonts w:ascii="Arial" w:hAnsi="Arial" w:cs="Arial"/>
                <w:sz w:val="20"/>
                <w:szCs w:val="20"/>
              </w:rPr>
            </w:pPr>
            <w:bookmarkStart w:id="0" w:name="_Ref477305448"/>
            <w:r w:rsidRPr="000C15D7">
              <w:rPr>
                <w:rFonts w:ascii="Arial" w:hAnsi="Arial" w:cs="Arial"/>
                <w:bCs/>
                <w:sz w:val="20"/>
                <w:szCs w:val="20"/>
              </w:rPr>
              <w:t>payment of liquidator’s commission</w:t>
            </w:r>
            <w:r w:rsidRPr="000C15D7">
              <w:rPr>
                <w:rFonts w:ascii="Arial" w:hAnsi="Arial" w:cs="Arial"/>
                <w:sz w:val="20"/>
                <w:szCs w:val="20"/>
              </w:rPr>
              <w:t xml:space="preserve"> or fee in a voluntary winding up </w:t>
            </w:r>
            <w:r w:rsidRPr="000C15D7">
              <w:rPr>
                <w:rFonts w:ascii="Arial" w:hAnsi="Arial" w:cs="Arial"/>
                <w:i/>
                <w:sz w:val="20"/>
                <w:szCs w:val="20"/>
              </w:rPr>
              <w:t xml:space="preserve">[paragraph </w:t>
            </w:r>
            <w:r w:rsidRPr="000C15D7">
              <w:rPr>
                <w:rFonts w:ascii="Arial" w:hAnsi="Arial" w:cs="Arial"/>
                <w:i/>
                <w:sz w:val="20"/>
                <w:szCs w:val="20"/>
              </w:rPr>
              <w:fldChar w:fldCharType="begin"/>
            </w:r>
            <w:r w:rsidRPr="000C15D7">
              <w:rPr>
                <w:rFonts w:ascii="Arial" w:hAnsi="Arial" w:cs="Arial"/>
                <w:i/>
                <w:sz w:val="20"/>
                <w:szCs w:val="20"/>
              </w:rPr>
              <w:instrText xml:space="preserve"> REF _Ref477304814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52</w:t>
            </w:r>
            <w:r w:rsidRPr="000C15D7">
              <w:rPr>
                <w:rFonts w:ascii="Arial" w:hAnsi="Arial" w:cs="Arial"/>
                <w:i/>
                <w:sz w:val="20"/>
                <w:szCs w:val="20"/>
              </w:rPr>
              <w:fldChar w:fldCharType="end"/>
            </w:r>
            <w:r w:rsidRPr="000C15D7">
              <w:rPr>
                <w:rFonts w:ascii="Arial" w:hAnsi="Arial" w:cs="Arial"/>
                <w:i/>
                <w:sz w:val="20"/>
                <w:szCs w:val="20"/>
              </w:rPr>
              <w:fldChar w:fldCharType="begin"/>
            </w:r>
            <w:r w:rsidRPr="000C15D7">
              <w:rPr>
                <w:rFonts w:ascii="Arial" w:hAnsi="Arial" w:cs="Arial"/>
                <w:i/>
                <w:sz w:val="20"/>
                <w:szCs w:val="20"/>
              </w:rPr>
              <w:instrText xml:space="preserve"> REF _Ref477305050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(d)</w:t>
            </w:r>
            <w:r w:rsidRPr="000C15D7">
              <w:rPr>
                <w:rFonts w:ascii="Arial" w:hAnsi="Arial" w:cs="Arial"/>
                <w:i/>
                <w:sz w:val="20"/>
                <w:szCs w:val="20"/>
              </w:rPr>
              <w:fldChar w:fldCharType="end"/>
            </w:r>
            <w:r w:rsidRPr="000C15D7">
              <w:rPr>
                <w:rFonts w:ascii="Arial" w:hAnsi="Arial" w:cs="Arial"/>
                <w:i/>
                <w:sz w:val="20"/>
                <w:szCs w:val="20"/>
              </w:rPr>
              <w:t xml:space="preserve"> above</w:t>
            </w:r>
            <w:r w:rsidRPr="00893999">
              <w:rPr>
                <w:rFonts w:ascii="Arial" w:hAnsi="Arial" w:cs="Arial"/>
                <w:i/>
                <w:sz w:val="20"/>
                <w:szCs w:val="20"/>
              </w:rPr>
              <w:t>]</w:t>
            </w:r>
            <w:r w:rsidRPr="00893999">
              <w:rPr>
                <w:rFonts w:ascii="Arial" w:hAnsi="Arial" w:cs="Arial"/>
                <w:sz w:val="20"/>
                <w:szCs w:val="20"/>
              </w:rPr>
              <w:t>?</w:t>
            </w:r>
            <w:bookmarkEnd w:id="0"/>
          </w:p>
          <w:p w14:paraId="247AA967" w14:textId="77777777" w:rsidR="002F270E" w:rsidRPr="00893999" w:rsidRDefault="002F270E" w:rsidP="002F270E">
            <w:pPr>
              <w:pStyle w:val="ListParagraph"/>
              <w:tabs>
                <w:tab w:val="left" w:pos="720"/>
              </w:tabs>
              <w:spacing w:after="0" w:line="240" w:lineRule="auto"/>
              <w:ind w:left="702"/>
              <w:jc w:val="both"/>
              <w:rPr>
                <w:rFonts w:ascii="Arial" w:hAnsi="Arial" w:cs="Arial"/>
                <w:sz w:val="20"/>
                <w:szCs w:val="20"/>
              </w:rPr>
            </w:pPr>
          </w:p>
          <w:p w14:paraId="3B70177A" w14:textId="77777777" w:rsidR="002F270E" w:rsidRPr="00893999" w:rsidRDefault="002F270E" w:rsidP="002F270E">
            <w:pPr>
              <w:jc w:val="both"/>
              <w:rPr>
                <w:rFonts w:ascii="Arial" w:hAnsi="Arial" w:cs="Arial"/>
                <w:b w:val="0"/>
                <w:color w:val="auto"/>
                <w:sz w:val="20"/>
                <w:szCs w:val="20"/>
              </w:rPr>
            </w:pPr>
            <w:r w:rsidRPr="00893999">
              <w:rPr>
                <w:rFonts w:ascii="Arial" w:hAnsi="Arial" w:cs="Arial"/>
                <w:b w:val="0"/>
                <w:color w:val="auto"/>
                <w:sz w:val="20"/>
                <w:szCs w:val="20"/>
              </w:rPr>
              <w:t>Please state the reasons for your views.</w:t>
            </w:r>
          </w:p>
          <w:p w14:paraId="4C821A24" w14:textId="10C1A1E6" w:rsidR="002F270E" w:rsidRPr="00893999" w:rsidRDefault="002F270E" w:rsidP="002F270E">
            <w:pPr>
              <w:jc w:val="both"/>
              <w:rPr>
                <w:rFonts w:ascii="Arial" w:hAnsi="Arial" w:cs="Arial"/>
                <w:b w:val="0"/>
                <w:color w:val="auto"/>
                <w:sz w:val="20"/>
                <w:szCs w:val="20"/>
                <w:lang w:val="en-GB"/>
              </w:rPr>
            </w:pPr>
          </w:p>
        </w:tc>
        <w:tc>
          <w:tcPr>
            <w:tcW w:w="6812" w:type="dxa"/>
          </w:tcPr>
          <w:p w14:paraId="3631B1D1" w14:textId="77777777" w:rsidR="002F270E" w:rsidRPr="00893999" w:rsidRDefault="002F270E" w:rsidP="002F270E">
            <w:pPr>
              <w:jc w:val="both"/>
              <w:rPr>
                <w:rFonts w:ascii="Arial" w:hAnsi="Arial" w:cs="Arial"/>
                <w:color w:val="auto"/>
                <w:sz w:val="20"/>
                <w:szCs w:val="20"/>
                <w:lang w:val="en-GB"/>
              </w:rPr>
            </w:pPr>
          </w:p>
        </w:tc>
      </w:tr>
      <w:tr w:rsidR="002F270E" w:rsidRPr="00893999" w14:paraId="7B4841F0" w14:textId="77777777" w:rsidTr="00A04946">
        <w:trPr>
          <w:trHeight w:val="1178"/>
        </w:trPr>
        <w:tc>
          <w:tcPr>
            <w:tcW w:w="576" w:type="dxa"/>
          </w:tcPr>
          <w:p w14:paraId="75EBAD56" w14:textId="77777777" w:rsidR="002F270E" w:rsidRPr="00893999" w:rsidRDefault="002F270E" w:rsidP="00537F29">
            <w:pPr>
              <w:numPr>
                <w:ilvl w:val="0"/>
                <w:numId w:val="11"/>
              </w:numPr>
              <w:jc w:val="center"/>
              <w:rPr>
                <w:rFonts w:ascii="Arial" w:hAnsi="Arial" w:cs="Arial"/>
                <w:b w:val="0"/>
                <w:color w:val="auto"/>
                <w:sz w:val="20"/>
                <w:szCs w:val="20"/>
                <w:lang w:val="en-GB"/>
              </w:rPr>
            </w:pPr>
          </w:p>
        </w:tc>
        <w:tc>
          <w:tcPr>
            <w:tcW w:w="5662" w:type="dxa"/>
          </w:tcPr>
          <w:p w14:paraId="6D65A2AB" w14:textId="559632E2" w:rsidR="002F270E" w:rsidRPr="00893999" w:rsidRDefault="002F270E" w:rsidP="00070A56">
            <w:pPr>
              <w:jc w:val="both"/>
              <w:rPr>
                <w:rFonts w:ascii="Arial" w:hAnsi="Arial" w:cs="Arial"/>
                <w:b w:val="0"/>
                <w:color w:val="auto"/>
                <w:sz w:val="20"/>
                <w:szCs w:val="20"/>
                <w:lang w:val="en-GB"/>
              </w:rPr>
            </w:pPr>
            <w:r w:rsidRPr="00893999">
              <w:rPr>
                <w:rFonts w:ascii="Arial" w:hAnsi="Arial" w:cs="Arial"/>
                <w:b w:val="0"/>
                <w:color w:val="auto"/>
                <w:sz w:val="20"/>
                <w:szCs w:val="20"/>
                <w:lang w:val="en-MY"/>
              </w:rPr>
              <w:t>Is there any other provision required to be incorporated in the constitution via Chapter 7 of the LR which should be deleted? Please provide your suggestions together with your reasons.</w:t>
            </w:r>
          </w:p>
        </w:tc>
        <w:tc>
          <w:tcPr>
            <w:tcW w:w="6812" w:type="dxa"/>
          </w:tcPr>
          <w:p w14:paraId="6F1E5FA5" w14:textId="77777777" w:rsidR="002F270E" w:rsidRPr="00893999" w:rsidRDefault="002F270E" w:rsidP="00E46FA8">
            <w:pPr>
              <w:jc w:val="both"/>
              <w:rPr>
                <w:rFonts w:ascii="Arial" w:hAnsi="Arial" w:cs="Arial"/>
                <w:color w:val="auto"/>
                <w:sz w:val="20"/>
                <w:szCs w:val="20"/>
                <w:lang w:val="en-GB"/>
              </w:rPr>
            </w:pPr>
          </w:p>
        </w:tc>
      </w:tr>
      <w:tr w:rsidR="002F270E" w:rsidRPr="00893999" w14:paraId="5868D8E3" w14:textId="77777777" w:rsidTr="00A04946">
        <w:trPr>
          <w:trHeight w:val="1178"/>
        </w:trPr>
        <w:tc>
          <w:tcPr>
            <w:tcW w:w="576" w:type="dxa"/>
          </w:tcPr>
          <w:p w14:paraId="3BFF3505" w14:textId="77777777" w:rsidR="002F270E" w:rsidRPr="00893999" w:rsidRDefault="002F270E" w:rsidP="00537F29">
            <w:pPr>
              <w:numPr>
                <w:ilvl w:val="0"/>
                <w:numId w:val="11"/>
              </w:numPr>
              <w:jc w:val="center"/>
              <w:rPr>
                <w:rFonts w:ascii="Arial" w:hAnsi="Arial" w:cs="Arial"/>
                <w:b w:val="0"/>
                <w:color w:val="auto"/>
                <w:sz w:val="20"/>
                <w:szCs w:val="20"/>
                <w:lang w:val="en-GB"/>
              </w:rPr>
            </w:pPr>
          </w:p>
        </w:tc>
        <w:tc>
          <w:tcPr>
            <w:tcW w:w="5662" w:type="dxa"/>
          </w:tcPr>
          <w:p w14:paraId="625E3766" w14:textId="77777777" w:rsidR="002F270E" w:rsidRPr="00893999" w:rsidRDefault="002F270E" w:rsidP="002F270E">
            <w:pPr>
              <w:pStyle w:val="ListParagraph"/>
              <w:tabs>
                <w:tab w:val="left" w:pos="702"/>
              </w:tabs>
              <w:spacing w:after="0" w:line="240" w:lineRule="auto"/>
              <w:ind w:left="0"/>
              <w:jc w:val="both"/>
              <w:rPr>
                <w:rFonts w:ascii="Arial" w:hAnsi="Arial" w:cs="Arial"/>
                <w:sz w:val="20"/>
                <w:szCs w:val="20"/>
              </w:rPr>
            </w:pPr>
            <w:r w:rsidRPr="00893999">
              <w:rPr>
                <w:rFonts w:ascii="Arial" w:hAnsi="Arial" w:cs="Arial"/>
                <w:sz w:val="20"/>
                <w:szCs w:val="20"/>
              </w:rPr>
              <w:t xml:space="preserve">Do you agree with the following proposed enhancements to the contents of a listed issuer’s constitution: </w:t>
            </w:r>
          </w:p>
          <w:p w14:paraId="1253DFE3" w14:textId="77777777" w:rsidR="002F270E" w:rsidRPr="00893999" w:rsidRDefault="002F270E" w:rsidP="002F270E">
            <w:pPr>
              <w:pStyle w:val="ListParagraph"/>
              <w:tabs>
                <w:tab w:val="left" w:pos="702"/>
              </w:tabs>
              <w:spacing w:after="0" w:line="240" w:lineRule="auto"/>
              <w:ind w:left="0"/>
              <w:jc w:val="both"/>
              <w:rPr>
                <w:rFonts w:ascii="Arial" w:hAnsi="Arial" w:cs="Arial"/>
                <w:sz w:val="20"/>
                <w:szCs w:val="20"/>
              </w:rPr>
            </w:pPr>
          </w:p>
          <w:p w14:paraId="76DF16A7" w14:textId="25B361CD" w:rsidR="002F270E" w:rsidRPr="000C15D7" w:rsidRDefault="002F270E" w:rsidP="000C15D7">
            <w:pPr>
              <w:pStyle w:val="ListParagraph"/>
              <w:numPr>
                <w:ilvl w:val="0"/>
                <w:numId w:val="18"/>
              </w:numPr>
              <w:spacing w:after="0" w:line="240" w:lineRule="auto"/>
              <w:ind w:left="734" w:hanging="734"/>
              <w:jc w:val="both"/>
              <w:rPr>
                <w:rFonts w:ascii="Arial" w:hAnsi="Arial" w:cs="Arial"/>
                <w:sz w:val="20"/>
                <w:szCs w:val="20"/>
              </w:rPr>
            </w:pPr>
            <w:r w:rsidRPr="00893999">
              <w:rPr>
                <w:rFonts w:ascii="Arial" w:hAnsi="Arial" w:cs="Arial"/>
                <w:sz w:val="20"/>
                <w:szCs w:val="20"/>
              </w:rPr>
              <w:tab/>
            </w:r>
            <w:r w:rsidRPr="000C15D7">
              <w:rPr>
                <w:rFonts w:ascii="Arial" w:hAnsi="Arial" w:cs="Arial"/>
                <w:sz w:val="20"/>
                <w:szCs w:val="20"/>
              </w:rPr>
              <w:t xml:space="preserve">annual shareholder approval for directors’ fees and benefits </w:t>
            </w:r>
            <w:r w:rsidRPr="000C15D7">
              <w:rPr>
                <w:rFonts w:ascii="Arial" w:hAnsi="Arial" w:cs="Arial"/>
                <w:i/>
                <w:sz w:val="20"/>
                <w:szCs w:val="20"/>
              </w:rPr>
              <w:t xml:space="preserve">[paragraph </w:t>
            </w:r>
            <w:r w:rsidRPr="000C15D7">
              <w:rPr>
                <w:rFonts w:ascii="Arial" w:hAnsi="Arial" w:cs="Arial"/>
                <w:i/>
                <w:sz w:val="20"/>
                <w:szCs w:val="20"/>
              </w:rPr>
              <w:fldChar w:fldCharType="begin"/>
            </w:r>
            <w:r w:rsidRPr="000C15D7">
              <w:rPr>
                <w:rFonts w:ascii="Arial" w:hAnsi="Arial" w:cs="Arial"/>
                <w:i/>
                <w:sz w:val="20"/>
                <w:szCs w:val="20"/>
              </w:rPr>
              <w:instrText xml:space="preserve"> REF _Ref477305231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53</w:t>
            </w:r>
            <w:r w:rsidRPr="000C15D7">
              <w:rPr>
                <w:rFonts w:ascii="Arial" w:hAnsi="Arial" w:cs="Arial"/>
                <w:i/>
                <w:sz w:val="20"/>
                <w:szCs w:val="20"/>
              </w:rPr>
              <w:fldChar w:fldCharType="end"/>
            </w:r>
            <w:r w:rsidRPr="000C15D7">
              <w:rPr>
                <w:rFonts w:ascii="Arial" w:hAnsi="Arial" w:cs="Arial"/>
                <w:i/>
                <w:sz w:val="20"/>
                <w:szCs w:val="20"/>
              </w:rPr>
              <w:fldChar w:fldCharType="begin"/>
            </w:r>
            <w:r w:rsidRPr="000C15D7">
              <w:rPr>
                <w:rFonts w:ascii="Arial" w:hAnsi="Arial" w:cs="Arial"/>
                <w:i/>
                <w:sz w:val="20"/>
                <w:szCs w:val="20"/>
              </w:rPr>
              <w:instrText xml:space="preserve"> REF _Ref477305232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(a)</w:t>
            </w:r>
            <w:r w:rsidRPr="000C15D7">
              <w:rPr>
                <w:rFonts w:ascii="Arial" w:hAnsi="Arial" w:cs="Arial"/>
                <w:i/>
                <w:sz w:val="20"/>
                <w:szCs w:val="20"/>
              </w:rPr>
              <w:fldChar w:fldCharType="end"/>
            </w:r>
            <w:r w:rsidRPr="000C15D7">
              <w:rPr>
                <w:rFonts w:ascii="Arial" w:hAnsi="Arial" w:cs="Arial"/>
                <w:i/>
                <w:sz w:val="20"/>
                <w:szCs w:val="20"/>
              </w:rPr>
              <w:t xml:space="preserve"> </w:t>
            </w:r>
            <w:r w:rsidRPr="000C15D7">
              <w:rPr>
                <w:rFonts w:ascii="Arial" w:eastAsia="SimSun" w:hAnsi="Arial" w:cs="Arial"/>
                <w:bCs/>
                <w:i/>
                <w:sz w:val="20"/>
                <w:szCs w:val="20"/>
              </w:rPr>
              <w:t>of the Consultation Paper</w:t>
            </w:r>
            <w:r w:rsidRPr="000C15D7">
              <w:rPr>
                <w:rFonts w:ascii="Arial" w:hAnsi="Arial" w:cs="Arial"/>
                <w:i/>
                <w:sz w:val="20"/>
                <w:szCs w:val="20"/>
              </w:rPr>
              <w:t>]</w:t>
            </w:r>
            <w:r w:rsidRPr="000C15D7">
              <w:rPr>
                <w:rFonts w:ascii="Arial" w:hAnsi="Arial" w:cs="Arial"/>
                <w:sz w:val="20"/>
                <w:szCs w:val="20"/>
              </w:rPr>
              <w:t xml:space="preserve">; </w:t>
            </w:r>
          </w:p>
          <w:p w14:paraId="6774ECBE" w14:textId="77777777" w:rsidR="002F270E" w:rsidRPr="000C15D7" w:rsidRDefault="002F270E" w:rsidP="000C15D7">
            <w:pPr>
              <w:ind w:left="734" w:hanging="734"/>
              <w:contextualSpacing/>
              <w:jc w:val="both"/>
              <w:rPr>
                <w:rFonts w:ascii="Arial" w:hAnsi="Arial" w:cs="Arial"/>
                <w:b w:val="0"/>
                <w:color w:val="auto"/>
                <w:sz w:val="20"/>
                <w:szCs w:val="20"/>
              </w:rPr>
            </w:pPr>
          </w:p>
          <w:p w14:paraId="0BAB1A68" w14:textId="7BEA5CAB" w:rsidR="002F270E" w:rsidRPr="000C15D7" w:rsidRDefault="002F270E" w:rsidP="000C15D7">
            <w:pPr>
              <w:pStyle w:val="ListParagraph"/>
              <w:numPr>
                <w:ilvl w:val="0"/>
                <w:numId w:val="18"/>
              </w:numPr>
              <w:spacing w:after="0" w:line="240" w:lineRule="auto"/>
              <w:ind w:left="734" w:hanging="734"/>
              <w:jc w:val="both"/>
              <w:rPr>
                <w:rFonts w:ascii="Arial" w:hAnsi="Arial" w:cs="Arial"/>
                <w:sz w:val="20"/>
                <w:szCs w:val="20"/>
              </w:rPr>
            </w:pPr>
            <w:r w:rsidRPr="000C15D7">
              <w:rPr>
                <w:rFonts w:ascii="Arial" w:hAnsi="Arial" w:cs="Arial"/>
                <w:sz w:val="20"/>
                <w:szCs w:val="20"/>
              </w:rPr>
              <w:t xml:space="preserve">oversight of managing director or person in equivalent position </w:t>
            </w:r>
            <w:r w:rsidRPr="000C15D7">
              <w:rPr>
                <w:rFonts w:ascii="Arial" w:hAnsi="Arial" w:cs="Arial"/>
                <w:i/>
                <w:sz w:val="20"/>
                <w:szCs w:val="20"/>
              </w:rPr>
              <w:t xml:space="preserve">[paragraph </w:t>
            </w:r>
            <w:r w:rsidRPr="000C15D7">
              <w:rPr>
                <w:rFonts w:ascii="Arial" w:hAnsi="Arial" w:cs="Arial"/>
                <w:i/>
                <w:sz w:val="20"/>
                <w:szCs w:val="20"/>
              </w:rPr>
              <w:fldChar w:fldCharType="begin"/>
            </w:r>
            <w:r w:rsidRPr="000C15D7">
              <w:rPr>
                <w:rFonts w:ascii="Arial" w:hAnsi="Arial" w:cs="Arial"/>
                <w:i/>
                <w:sz w:val="20"/>
                <w:szCs w:val="20"/>
              </w:rPr>
              <w:instrText xml:space="preserve"> REF _Ref477305231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53</w:t>
            </w:r>
            <w:r w:rsidRPr="000C15D7">
              <w:rPr>
                <w:rFonts w:ascii="Arial" w:hAnsi="Arial" w:cs="Arial"/>
                <w:i/>
                <w:sz w:val="20"/>
                <w:szCs w:val="20"/>
              </w:rPr>
              <w:fldChar w:fldCharType="end"/>
            </w:r>
            <w:r w:rsidRPr="000C15D7">
              <w:rPr>
                <w:rFonts w:ascii="Arial" w:hAnsi="Arial" w:cs="Arial"/>
                <w:i/>
                <w:sz w:val="20"/>
                <w:szCs w:val="20"/>
              </w:rPr>
              <w:fldChar w:fldCharType="begin"/>
            </w:r>
            <w:r w:rsidRPr="000C15D7">
              <w:rPr>
                <w:rFonts w:ascii="Arial" w:hAnsi="Arial" w:cs="Arial"/>
                <w:i/>
                <w:sz w:val="20"/>
                <w:szCs w:val="20"/>
              </w:rPr>
              <w:instrText xml:space="preserve"> REF _Ref477305377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(b)</w:t>
            </w:r>
            <w:r w:rsidRPr="000C15D7">
              <w:rPr>
                <w:rFonts w:ascii="Arial" w:hAnsi="Arial" w:cs="Arial"/>
                <w:i/>
                <w:sz w:val="20"/>
                <w:szCs w:val="20"/>
              </w:rPr>
              <w:fldChar w:fldCharType="end"/>
            </w:r>
            <w:r w:rsidRPr="000C15D7">
              <w:rPr>
                <w:rFonts w:ascii="Arial" w:hAnsi="Arial" w:cs="Arial"/>
                <w:i/>
                <w:sz w:val="20"/>
                <w:szCs w:val="20"/>
              </w:rPr>
              <w:t xml:space="preserve"> </w:t>
            </w:r>
            <w:r w:rsidRPr="000C15D7">
              <w:rPr>
                <w:rFonts w:ascii="Arial" w:eastAsia="SimSun" w:hAnsi="Arial" w:cs="Arial"/>
                <w:bCs/>
                <w:i/>
                <w:sz w:val="20"/>
                <w:szCs w:val="20"/>
              </w:rPr>
              <w:t>of the Consultation Paper</w:t>
            </w:r>
            <w:r w:rsidRPr="000C15D7">
              <w:rPr>
                <w:rFonts w:ascii="Arial" w:hAnsi="Arial" w:cs="Arial"/>
                <w:i/>
                <w:sz w:val="20"/>
                <w:szCs w:val="20"/>
              </w:rPr>
              <w:t>]</w:t>
            </w:r>
            <w:r w:rsidRPr="000C15D7">
              <w:rPr>
                <w:rFonts w:ascii="Arial" w:hAnsi="Arial" w:cs="Arial"/>
                <w:sz w:val="20"/>
                <w:szCs w:val="20"/>
              </w:rPr>
              <w:t>;</w:t>
            </w:r>
          </w:p>
          <w:p w14:paraId="3E20B20B" w14:textId="77777777" w:rsidR="002F270E" w:rsidRPr="000C15D7" w:rsidRDefault="002F270E" w:rsidP="000C15D7">
            <w:pPr>
              <w:pStyle w:val="ListParagraph"/>
              <w:spacing w:after="0" w:line="240" w:lineRule="auto"/>
              <w:ind w:left="734" w:hanging="734"/>
              <w:rPr>
                <w:rFonts w:ascii="Arial" w:hAnsi="Arial" w:cs="Arial"/>
                <w:sz w:val="20"/>
                <w:szCs w:val="20"/>
              </w:rPr>
            </w:pPr>
          </w:p>
          <w:p w14:paraId="075B148F" w14:textId="2B25DD13" w:rsidR="002F270E" w:rsidRPr="000C15D7" w:rsidRDefault="002F270E" w:rsidP="000C15D7">
            <w:pPr>
              <w:pStyle w:val="ListParagraph"/>
              <w:numPr>
                <w:ilvl w:val="0"/>
                <w:numId w:val="18"/>
              </w:numPr>
              <w:spacing w:after="0" w:line="240" w:lineRule="auto"/>
              <w:ind w:left="734" w:hanging="734"/>
              <w:jc w:val="both"/>
              <w:rPr>
                <w:rFonts w:ascii="Arial" w:hAnsi="Arial" w:cs="Arial"/>
                <w:sz w:val="20"/>
                <w:szCs w:val="20"/>
              </w:rPr>
            </w:pPr>
            <w:r w:rsidRPr="000C15D7">
              <w:rPr>
                <w:rFonts w:ascii="Arial" w:hAnsi="Arial" w:cs="Arial"/>
                <w:sz w:val="20"/>
                <w:szCs w:val="20"/>
              </w:rPr>
              <w:t xml:space="preserve">appointment of alternate director </w:t>
            </w:r>
            <w:r w:rsidRPr="000C15D7">
              <w:rPr>
                <w:rFonts w:ascii="Arial" w:hAnsi="Arial" w:cs="Arial"/>
                <w:i/>
                <w:sz w:val="20"/>
                <w:szCs w:val="20"/>
              </w:rPr>
              <w:t xml:space="preserve">[paragraph </w:t>
            </w:r>
            <w:r w:rsidRPr="000C15D7">
              <w:rPr>
                <w:rFonts w:ascii="Arial" w:hAnsi="Arial" w:cs="Arial"/>
                <w:i/>
                <w:sz w:val="20"/>
                <w:szCs w:val="20"/>
              </w:rPr>
              <w:fldChar w:fldCharType="begin"/>
            </w:r>
            <w:r w:rsidRPr="000C15D7">
              <w:rPr>
                <w:rFonts w:ascii="Arial" w:hAnsi="Arial" w:cs="Arial"/>
                <w:i/>
                <w:sz w:val="20"/>
                <w:szCs w:val="20"/>
              </w:rPr>
              <w:instrText xml:space="preserve"> REF _Ref477305231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53</w:t>
            </w:r>
            <w:r w:rsidRPr="000C15D7">
              <w:rPr>
                <w:rFonts w:ascii="Arial" w:hAnsi="Arial" w:cs="Arial"/>
                <w:i/>
                <w:sz w:val="20"/>
                <w:szCs w:val="20"/>
              </w:rPr>
              <w:fldChar w:fldCharType="end"/>
            </w:r>
            <w:r w:rsidRPr="000C15D7">
              <w:rPr>
                <w:rFonts w:ascii="Arial" w:hAnsi="Arial" w:cs="Arial"/>
                <w:i/>
                <w:sz w:val="20"/>
                <w:szCs w:val="20"/>
              </w:rPr>
              <w:fldChar w:fldCharType="begin"/>
            </w:r>
            <w:r w:rsidRPr="000C15D7">
              <w:rPr>
                <w:rFonts w:ascii="Arial" w:hAnsi="Arial" w:cs="Arial"/>
                <w:i/>
                <w:sz w:val="20"/>
                <w:szCs w:val="20"/>
              </w:rPr>
              <w:instrText xml:space="preserve"> REF _Ref477305470 \r \h  \* MERGEFORMAT </w:instrText>
            </w:r>
            <w:r w:rsidRPr="000C15D7">
              <w:rPr>
                <w:rFonts w:ascii="Arial" w:hAnsi="Arial" w:cs="Arial"/>
                <w:i/>
                <w:sz w:val="20"/>
                <w:szCs w:val="20"/>
              </w:rPr>
            </w:r>
            <w:r w:rsidRPr="000C15D7">
              <w:rPr>
                <w:rFonts w:ascii="Arial" w:hAnsi="Arial" w:cs="Arial"/>
                <w:i/>
                <w:sz w:val="20"/>
                <w:szCs w:val="20"/>
              </w:rPr>
              <w:fldChar w:fldCharType="separate"/>
            </w:r>
            <w:r w:rsidRPr="000C15D7">
              <w:rPr>
                <w:rFonts w:ascii="Arial" w:hAnsi="Arial" w:cs="Arial"/>
                <w:i/>
                <w:sz w:val="20"/>
                <w:szCs w:val="20"/>
              </w:rPr>
              <w:t>(c)</w:t>
            </w:r>
            <w:r w:rsidRPr="000C15D7">
              <w:rPr>
                <w:rFonts w:ascii="Arial" w:hAnsi="Arial" w:cs="Arial"/>
                <w:i/>
                <w:sz w:val="20"/>
                <w:szCs w:val="20"/>
              </w:rPr>
              <w:fldChar w:fldCharType="end"/>
            </w:r>
            <w:r w:rsidRPr="000C15D7">
              <w:rPr>
                <w:rFonts w:ascii="Arial" w:hAnsi="Arial" w:cs="Arial"/>
                <w:i/>
                <w:sz w:val="20"/>
                <w:szCs w:val="20"/>
              </w:rPr>
              <w:t xml:space="preserve"> </w:t>
            </w:r>
            <w:r w:rsidRPr="000C15D7">
              <w:rPr>
                <w:rFonts w:ascii="Arial" w:eastAsia="SimSun" w:hAnsi="Arial" w:cs="Arial"/>
                <w:bCs/>
                <w:i/>
                <w:sz w:val="20"/>
                <w:szCs w:val="20"/>
              </w:rPr>
              <w:t>of the Consultation Paper</w:t>
            </w:r>
            <w:r w:rsidRPr="000C15D7">
              <w:rPr>
                <w:rFonts w:ascii="Arial" w:hAnsi="Arial" w:cs="Arial"/>
                <w:i/>
                <w:sz w:val="20"/>
                <w:szCs w:val="20"/>
              </w:rPr>
              <w:t>]</w:t>
            </w:r>
            <w:r w:rsidRPr="000C15D7">
              <w:rPr>
                <w:rFonts w:ascii="Arial" w:hAnsi="Arial" w:cs="Arial"/>
                <w:sz w:val="20"/>
                <w:szCs w:val="20"/>
              </w:rPr>
              <w:t>?</w:t>
            </w:r>
          </w:p>
          <w:p w14:paraId="4C306D24" w14:textId="77777777" w:rsidR="002F270E" w:rsidRPr="00893999" w:rsidRDefault="002F270E" w:rsidP="002F270E">
            <w:pPr>
              <w:pStyle w:val="ListParagraph"/>
              <w:tabs>
                <w:tab w:val="left" w:pos="702"/>
              </w:tabs>
              <w:spacing w:after="0" w:line="240" w:lineRule="auto"/>
              <w:ind w:left="702"/>
              <w:jc w:val="both"/>
              <w:rPr>
                <w:rFonts w:ascii="Arial" w:hAnsi="Arial" w:cs="Arial"/>
                <w:sz w:val="20"/>
                <w:szCs w:val="20"/>
              </w:rPr>
            </w:pPr>
          </w:p>
          <w:p w14:paraId="6DBBAD11" w14:textId="77777777" w:rsidR="002F270E" w:rsidRPr="00893999" w:rsidRDefault="002F270E" w:rsidP="002F270E">
            <w:pPr>
              <w:contextualSpacing/>
              <w:jc w:val="both"/>
              <w:rPr>
                <w:rFonts w:ascii="Arial" w:hAnsi="Arial" w:cs="Arial"/>
                <w:b w:val="0"/>
                <w:color w:val="auto"/>
                <w:sz w:val="20"/>
                <w:szCs w:val="20"/>
              </w:rPr>
            </w:pPr>
            <w:r w:rsidRPr="00893999">
              <w:rPr>
                <w:rFonts w:ascii="Arial" w:hAnsi="Arial" w:cs="Arial"/>
                <w:b w:val="0"/>
                <w:color w:val="auto"/>
                <w:sz w:val="20"/>
                <w:szCs w:val="20"/>
              </w:rPr>
              <w:t>Please state the reasons for your views.</w:t>
            </w:r>
          </w:p>
          <w:p w14:paraId="48A1DA95" w14:textId="78D7EAF2" w:rsidR="002F270E" w:rsidRPr="00893999" w:rsidRDefault="002F270E" w:rsidP="002F270E">
            <w:pPr>
              <w:contextualSpacing/>
              <w:jc w:val="both"/>
              <w:rPr>
                <w:rFonts w:ascii="Arial" w:hAnsi="Arial" w:cs="Arial"/>
                <w:b w:val="0"/>
                <w:color w:val="auto"/>
                <w:sz w:val="20"/>
                <w:szCs w:val="20"/>
                <w:lang w:val="en-GB"/>
              </w:rPr>
            </w:pPr>
          </w:p>
        </w:tc>
        <w:tc>
          <w:tcPr>
            <w:tcW w:w="6812" w:type="dxa"/>
          </w:tcPr>
          <w:p w14:paraId="044B50D6" w14:textId="77777777" w:rsidR="002F270E" w:rsidRPr="00893999" w:rsidRDefault="002F270E" w:rsidP="00E46FA8">
            <w:pPr>
              <w:jc w:val="both"/>
              <w:rPr>
                <w:rFonts w:ascii="Arial" w:hAnsi="Arial" w:cs="Arial"/>
                <w:color w:val="auto"/>
                <w:sz w:val="20"/>
                <w:szCs w:val="20"/>
                <w:lang w:val="en-GB"/>
              </w:rPr>
            </w:pPr>
          </w:p>
        </w:tc>
      </w:tr>
      <w:tr w:rsidR="002F270E" w:rsidRPr="00893999" w14:paraId="4F68EE97" w14:textId="77777777" w:rsidTr="00A04946">
        <w:trPr>
          <w:trHeight w:val="1178"/>
        </w:trPr>
        <w:tc>
          <w:tcPr>
            <w:tcW w:w="576" w:type="dxa"/>
          </w:tcPr>
          <w:p w14:paraId="5EA76C0B" w14:textId="77777777" w:rsidR="002F270E" w:rsidRPr="00893999" w:rsidRDefault="002F270E" w:rsidP="00537F29">
            <w:pPr>
              <w:numPr>
                <w:ilvl w:val="0"/>
                <w:numId w:val="11"/>
              </w:numPr>
              <w:jc w:val="center"/>
              <w:rPr>
                <w:rFonts w:ascii="Arial" w:hAnsi="Arial" w:cs="Arial"/>
                <w:b w:val="0"/>
                <w:color w:val="auto"/>
                <w:sz w:val="20"/>
                <w:szCs w:val="20"/>
                <w:lang w:val="en-GB"/>
              </w:rPr>
            </w:pPr>
          </w:p>
        </w:tc>
        <w:tc>
          <w:tcPr>
            <w:tcW w:w="5662" w:type="dxa"/>
          </w:tcPr>
          <w:p w14:paraId="57E8C653" w14:textId="694556CD" w:rsidR="002F270E" w:rsidRPr="00893999" w:rsidRDefault="002F270E" w:rsidP="00070A56">
            <w:pPr>
              <w:jc w:val="both"/>
              <w:rPr>
                <w:rFonts w:ascii="Arial" w:hAnsi="Arial" w:cs="Arial"/>
                <w:b w:val="0"/>
                <w:color w:val="auto"/>
                <w:sz w:val="20"/>
                <w:szCs w:val="20"/>
                <w:lang w:val="en-GB"/>
              </w:rPr>
            </w:pPr>
            <w:r w:rsidRPr="00893999">
              <w:rPr>
                <w:rFonts w:ascii="Arial" w:hAnsi="Arial" w:cs="Arial"/>
                <w:b w:val="0"/>
                <w:color w:val="auto"/>
                <w:sz w:val="20"/>
              </w:rPr>
              <w:t>Is there any other provision required to be incorporated in the constitution via Chapter 7 of the LR which should be enhanced or amended? Please provide your suggestions together with your reasons.</w:t>
            </w:r>
          </w:p>
        </w:tc>
        <w:tc>
          <w:tcPr>
            <w:tcW w:w="6812" w:type="dxa"/>
          </w:tcPr>
          <w:p w14:paraId="180D4050" w14:textId="77777777" w:rsidR="002F270E" w:rsidRPr="00893999" w:rsidRDefault="002F270E" w:rsidP="00E46FA8">
            <w:pPr>
              <w:jc w:val="both"/>
              <w:rPr>
                <w:rFonts w:ascii="Arial" w:hAnsi="Arial" w:cs="Arial"/>
                <w:color w:val="auto"/>
                <w:sz w:val="20"/>
                <w:szCs w:val="20"/>
                <w:lang w:val="en-GB"/>
              </w:rPr>
            </w:pPr>
          </w:p>
        </w:tc>
      </w:tr>
      <w:tr w:rsidR="00893999" w:rsidRPr="00893999" w14:paraId="2338CD9A" w14:textId="77777777" w:rsidTr="000D37C9">
        <w:tc>
          <w:tcPr>
            <w:tcW w:w="13050" w:type="dxa"/>
            <w:gridSpan w:val="3"/>
            <w:shd w:val="clear" w:color="auto" w:fill="F2DBDB"/>
          </w:tcPr>
          <w:p w14:paraId="1BF8649E" w14:textId="4207BB26" w:rsidR="00A04946" w:rsidRPr="00893999" w:rsidRDefault="00A04946" w:rsidP="00A04946">
            <w:pPr>
              <w:spacing w:before="40" w:after="40"/>
              <w:rPr>
                <w:rFonts w:ascii="Arial" w:hAnsi="Arial" w:cs="Arial"/>
                <w:b w:val="0"/>
                <w:color w:val="auto"/>
                <w:sz w:val="20"/>
                <w:szCs w:val="20"/>
                <w:lang w:val="en-GB"/>
              </w:rPr>
            </w:pPr>
            <w:r w:rsidRPr="00893999">
              <w:rPr>
                <w:rFonts w:ascii="Arial" w:hAnsi="Arial" w:cs="Arial"/>
                <w:color w:val="auto"/>
                <w:sz w:val="20"/>
                <w:szCs w:val="20"/>
                <w:lang w:val="en-GB"/>
              </w:rPr>
              <w:t>PROPOSAL 1.6</w:t>
            </w:r>
          </w:p>
        </w:tc>
      </w:tr>
      <w:tr w:rsidR="00893999" w:rsidRPr="00893999" w14:paraId="2F9F1F30" w14:textId="77777777" w:rsidTr="00A04946">
        <w:tc>
          <w:tcPr>
            <w:tcW w:w="576" w:type="dxa"/>
          </w:tcPr>
          <w:p w14:paraId="2FA776E2" w14:textId="68F9B3B5" w:rsidR="00070A56" w:rsidRPr="00893999" w:rsidRDefault="00070A56" w:rsidP="00537F29">
            <w:pPr>
              <w:numPr>
                <w:ilvl w:val="0"/>
                <w:numId w:val="11"/>
              </w:numPr>
              <w:jc w:val="center"/>
              <w:rPr>
                <w:rFonts w:ascii="Arial" w:hAnsi="Arial" w:cs="Arial"/>
                <w:b w:val="0"/>
                <w:color w:val="auto"/>
                <w:sz w:val="20"/>
                <w:szCs w:val="20"/>
                <w:lang w:val="en-GB"/>
              </w:rPr>
            </w:pPr>
          </w:p>
        </w:tc>
        <w:tc>
          <w:tcPr>
            <w:tcW w:w="5662" w:type="dxa"/>
          </w:tcPr>
          <w:p w14:paraId="1D1E1DE8" w14:textId="1C1BFD7E" w:rsidR="002F270E" w:rsidRPr="00893999" w:rsidRDefault="002F270E" w:rsidP="002F270E">
            <w:pPr>
              <w:pStyle w:val="ListParagraph"/>
              <w:tabs>
                <w:tab w:val="left" w:pos="702"/>
              </w:tabs>
              <w:spacing w:after="0" w:line="240" w:lineRule="auto"/>
              <w:ind w:left="0"/>
              <w:jc w:val="both"/>
              <w:rPr>
                <w:rFonts w:ascii="Arial" w:hAnsi="Arial" w:cs="Arial"/>
                <w:sz w:val="20"/>
              </w:rPr>
            </w:pPr>
            <w:r w:rsidRPr="00893999">
              <w:rPr>
                <w:rFonts w:ascii="Arial" w:hAnsi="Arial" w:cs="Arial"/>
                <w:sz w:val="20"/>
              </w:rPr>
              <w:t>Do you agree with the p</w:t>
            </w:r>
            <w:r w:rsidRPr="00893999">
              <w:rPr>
                <w:rFonts w:ascii="Arial" w:hAnsi="Arial" w:cs="Arial"/>
                <w:bCs/>
                <w:snapToGrid w:val="0"/>
                <w:sz w:val="20"/>
              </w:rPr>
              <w:t>roposal to mandate disclosure of directors’ remuneration on a named basis</w:t>
            </w:r>
            <w:r w:rsidRPr="00893999">
              <w:rPr>
                <w:rFonts w:ascii="Arial" w:hAnsi="Arial" w:cs="Arial"/>
                <w:bCs/>
                <w:i/>
                <w:snapToGrid w:val="0"/>
                <w:sz w:val="20"/>
              </w:rPr>
              <w:t xml:space="preserve"> </w:t>
            </w:r>
            <w:r w:rsidRPr="00893999">
              <w:rPr>
                <w:rFonts w:ascii="Arial" w:hAnsi="Arial" w:cs="Arial"/>
                <w:bCs/>
                <w:snapToGrid w:val="0"/>
                <w:sz w:val="20"/>
              </w:rPr>
              <w:t xml:space="preserve">in respect of both Main Market and ACE Market? Alternatively, do you think such detailed disclosure should be </w:t>
            </w:r>
            <w:r w:rsidRPr="000C15D7">
              <w:rPr>
                <w:rFonts w:ascii="Arial" w:hAnsi="Arial" w:cs="Arial"/>
                <w:bCs/>
                <w:snapToGrid w:val="0"/>
                <w:sz w:val="20"/>
              </w:rPr>
              <w:t>limited to Main Market listed issuers only</w:t>
            </w:r>
            <w:r w:rsidRPr="000C15D7">
              <w:rPr>
                <w:rFonts w:ascii="Arial" w:hAnsi="Arial" w:cs="Arial"/>
                <w:bCs/>
                <w:i/>
                <w:snapToGrid w:val="0"/>
                <w:sz w:val="20"/>
              </w:rPr>
              <w:t xml:space="preserve"> [paragraph </w:t>
            </w:r>
            <w:r w:rsidRPr="000C15D7">
              <w:rPr>
                <w:rFonts w:ascii="Arial" w:hAnsi="Arial" w:cs="Arial"/>
                <w:i/>
                <w:snapToGrid w:val="0"/>
                <w:sz w:val="20"/>
              </w:rPr>
              <w:fldChar w:fldCharType="begin"/>
            </w:r>
            <w:r w:rsidRPr="000C15D7">
              <w:rPr>
                <w:rFonts w:ascii="Arial" w:hAnsi="Arial" w:cs="Arial"/>
                <w:i/>
                <w:snapToGrid w:val="0"/>
                <w:sz w:val="20"/>
              </w:rPr>
              <w:instrText xml:space="preserve"> REF _Ref477312247 \r \h  \* MERGEFORMAT </w:instrText>
            </w:r>
            <w:r w:rsidRPr="000C15D7">
              <w:rPr>
                <w:rFonts w:ascii="Arial" w:hAnsi="Arial" w:cs="Arial"/>
                <w:i/>
                <w:snapToGrid w:val="0"/>
                <w:sz w:val="20"/>
              </w:rPr>
            </w:r>
            <w:r w:rsidRPr="000C15D7">
              <w:rPr>
                <w:rFonts w:ascii="Arial" w:hAnsi="Arial" w:cs="Arial"/>
                <w:i/>
                <w:snapToGrid w:val="0"/>
                <w:sz w:val="20"/>
              </w:rPr>
              <w:fldChar w:fldCharType="separate"/>
            </w:r>
            <w:r w:rsidRPr="000C15D7">
              <w:rPr>
                <w:rFonts w:ascii="Arial" w:hAnsi="Arial" w:cs="Arial"/>
                <w:i/>
                <w:snapToGrid w:val="0"/>
                <w:sz w:val="20"/>
              </w:rPr>
              <w:t>60</w:t>
            </w:r>
            <w:r w:rsidRPr="000C15D7">
              <w:rPr>
                <w:rFonts w:ascii="Arial" w:hAnsi="Arial" w:cs="Arial"/>
                <w:i/>
                <w:snapToGrid w:val="0"/>
                <w:sz w:val="20"/>
              </w:rPr>
              <w:fldChar w:fldCharType="end"/>
            </w:r>
            <w:r w:rsidRPr="000C15D7">
              <w:rPr>
                <w:rFonts w:ascii="Arial" w:hAnsi="Arial" w:cs="Arial"/>
                <w:bCs/>
                <w:i/>
                <w:snapToGrid w:val="0"/>
                <w:sz w:val="20"/>
              </w:rPr>
              <w:t xml:space="preserve"> </w:t>
            </w:r>
            <w:r w:rsidRPr="000C15D7">
              <w:rPr>
                <w:rFonts w:ascii="Arial" w:eastAsia="SimSun" w:hAnsi="Arial" w:cs="Arial"/>
                <w:bCs/>
                <w:i/>
                <w:sz w:val="20"/>
                <w:szCs w:val="20"/>
              </w:rPr>
              <w:t>of</w:t>
            </w:r>
            <w:r w:rsidRPr="00893999">
              <w:rPr>
                <w:rFonts w:ascii="Arial" w:eastAsia="SimSun" w:hAnsi="Arial" w:cs="Arial"/>
                <w:bCs/>
                <w:i/>
                <w:sz w:val="20"/>
                <w:szCs w:val="20"/>
              </w:rPr>
              <w:t xml:space="preserve"> the Consultation Paper</w:t>
            </w:r>
            <w:r w:rsidRPr="00893999">
              <w:rPr>
                <w:rFonts w:ascii="Arial" w:hAnsi="Arial" w:cs="Arial"/>
                <w:bCs/>
                <w:i/>
                <w:snapToGrid w:val="0"/>
                <w:sz w:val="20"/>
              </w:rPr>
              <w:t>]</w:t>
            </w:r>
            <w:r w:rsidRPr="00893999">
              <w:rPr>
                <w:rFonts w:ascii="Arial" w:hAnsi="Arial" w:cs="Arial"/>
                <w:bCs/>
                <w:snapToGrid w:val="0"/>
                <w:sz w:val="20"/>
              </w:rPr>
              <w:t xml:space="preserve">? </w:t>
            </w:r>
          </w:p>
          <w:p w14:paraId="276E0FE5" w14:textId="77777777" w:rsidR="002F270E" w:rsidRPr="00893999" w:rsidRDefault="002F270E" w:rsidP="002F270E">
            <w:pPr>
              <w:pStyle w:val="ListParagraph"/>
              <w:tabs>
                <w:tab w:val="left" w:pos="720"/>
              </w:tabs>
              <w:spacing w:after="0" w:line="240" w:lineRule="auto"/>
              <w:ind w:left="702"/>
              <w:jc w:val="both"/>
              <w:rPr>
                <w:rFonts w:ascii="Arial" w:hAnsi="Arial" w:cs="Arial"/>
                <w:sz w:val="20"/>
              </w:rPr>
            </w:pPr>
          </w:p>
          <w:p w14:paraId="4BF6DE0C" w14:textId="77777777" w:rsidR="002F270E" w:rsidRPr="00893999" w:rsidRDefault="002F270E" w:rsidP="002F270E">
            <w:pPr>
              <w:jc w:val="both"/>
              <w:rPr>
                <w:rFonts w:ascii="Arial" w:hAnsi="Arial" w:cs="Arial"/>
                <w:b w:val="0"/>
                <w:color w:val="auto"/>
                <w:sz w:val="20"/>
              </w:rPr>
            </w:pPr>
            <w:r w:rsidRPr="00893999">
              <w:rPr>
                <w:rFonts w:ascii="Arial" w:hAnsi="Arial" w:cs="Arial"/>
                <w:b w:val="0"/>
                <w:color w:val="auto"/>
                <w:sz w:val="20"/>
              </w:rPr>
              <w:t>Please state the reasons for your views.</w:t>
            </w:r>
          </w:p>
          <w:p w14:paraId="5A80D1E5" w14:textId="77777777" w:rsidR="00070A56" w:rsidRDefault="00070A56" w:rsidP="002F270E">
            <w:pPr>
              <w:jc w:val="both"/>
              <w:rPr>
                <w:rFonts w:ascii="Arial" w:hAnsi="Arial" w:cs="Arial"/>
                <w:b w:val="0"/>
                <w:color w:val="auto"/>
                <w:sz w:val="20"/>
                <w:szCs w:val="20"/>
                <w:lang w:val="en-GB"/>
              </w:rPr>
            </w:pPr>
          </w:p>
          <w:p w14:paraId="1B011B2E" w14:textId="77777777" w:rsidR="002A232B" w:rsidRDefault="002A232B" w:rsidP="002F270E">
            <w:pPr>
              <w:jc w:val="both"/>
              <w:rPr>
                <w:rFonts w:ascii="Arial" w:hAnsi="Arial" w:cs="Arial"/>
                <w:b w:val="0"/>
                <w:color w:val="auto"/>
                <w:sz w:val="20"/>
                <w:szCs w:val="20"/>
                <w:lang w:val="en-GB"/>
              </w:rPr>
            </w:pPr>
          </w:p>
          <w:p w14:paraId="693C0E8E" w14:textId="77777777" w:rsidR="002A232B" w:rsidRDefault="002A232B" w:rsidP="002F270E">
            <w:pPr>
              <w:jc w:val="both"/>
              <w:rPr>
                <w:rFonts w:ascii="Arial" w:hAnsi="Arial" w:cs="Arial"/>
                <w:b w:val="0"/>
                <w:color w:val="auto"/>
                <w:sz w:val="20"/>
                <w:szCs w:val="20"/>
                <w:lang w:val="en-GB"/>
              </w:rPr>
            </w:pPr>
          </w:p>
          <w:p w14:paraId="46888B9A" w14:textId="40074776" w:rsidR="002A232B" w:rsidRPr="00893999" w:rsidRDefault="002A232B" w:rsidP="002F270E">
            <w:pPr>
              <w:jc w:val="both"/>
              <w:rPr>
                <w:rFonts w:ascii="Arial" w:hAnsi="Arial" w:cs="Arial"/>
                <w:b w:val="0"/>
                <w:color w:val="auto"/>
                <w:sz w:val="20"/>
                <w:szCs w:val="20"/>
                <w:lang w:val="en-GB"/>
              </w:rPr>
            </w:pPr>
            <w:bookmarkStart w:id="1" w:name="_GoBack"/>
            <w:bookmarkEnd w:id="1"/>
          </w:p>
        </w:tc>
        <w:tc>
          <w:tcPr>
            <w:tcW w:w="6812" w:type="dxa"/>
          </w:tcPr>
          <w:p w14:paraId="7F606211" w14:textId="77777777" w:rsidR="00070A56" w:rsidRPr="00893999" w:rsidRDefault="00070A56" w:rsidP="00E46FA8">
            <w:pPr>
              <w:jc w:val="both"/>
              <w:rPr>
                <w:rFonts w:ascii="Arial" w:hAnsi="Arial" w:cs="Arial"/>
                <w:color w:val="auto"/>
                <w:sz w:val="20"/>
                <w:szCs w:val="20"/>
                <w:lang w:val="en-GB"/>
              </w:rPr>
            </w:pPr>
          </w:p>
        </w:tc>
      </w:tr>
      <w:tr w:rsidR="000C15D7" w:rsidRPr="00893999" w14:paraId="541F7A0C" w14:textId="77777777" w:rsidTr="000C15D7">
        <w:tc>
          <w:tcPr>
            <w:tcW w:w="13050" w:type="dxa"/>
            <w:gridSpan w:val="3"/>
            <w:shd w:val="clear" w:color="auto" w:fill="F2DBDB"/>
          </w:tcPr>
          <w:p w14:paraId="523EF3E5" w14:textId="54DEE93B" w:rsidR="000C15D7" w:rsidRPr="000C15D7" w:rsidRDefault="000C15D7" w:rsidP="000C15D7">
            <w:pPr>
              <w:spacing w:before="40" w:after="40"/>
              <w:rPr>
                <w:rFonts w:ascii="Arial" w:hAnsi="Arial" w:cs="Arial"/>
                <w:b w:val="0"/>
                <w:color w:val="auto"/>
                <w:sz w:val="20"/>
                <w:szCs w:val="20"/>
                <w:lang w:val="en-GB"/>
              </w:rPr>
            </w:pPr>
            <w:r>
              <w:rPr>
                <w:rFonts w:ascii="Arial" w:hAnsi="Arial" w:cs="Arial"/>
                <w:color w:val="auto"/>
                <w:sz w:val="20"/>
                <w:szCs w:val="20"/>
                <w:lang w:val="en-GB"/>
              </w:rPr>
              <w:lastRenderedPageBreak/>
              <w:t>PROPOSAL 2.1</w:t>
            </w:r>
          </w:p>
        </w:tc>
      </w:tr>
      <w:tr w:rsidR="000C15D7" w:rsidRPr="00893999" w14:paraId="3F1BA3C9" w14:textId="77777777" w:rsidTr="00A04946">
        <w:tc>
          <w:tcPr>
            <w:tcW w:w="576" w:type="dxa"/>
          </w:tcPr>
          <w:p w14:paraId="569A00BD" w14:textId="77777777" w:rsidR="000C15D7" w:rsidRPr="00893999" w:rsidRDefault="000C15D7" w:rsidP="00537F29">
            <w:pPr>
              <w:numPr>
                <w:ilvl w:val="0"/>
                <w:numId w:val="11"/>
              </w:numPr>
              <w:jc w:val="center"/>
              <w:rPr>
                <w:rFonts w:ascii="Arial" w:hAnsi="Arial" w:cs="Arial"/>
                <w:b w:val="0"/>
                <w:color w:val="auto"/>
                <w:sz w:val="20"/>
                <w:szCs w:val="20"/>
                <w:lang w:val="en-GB"/>
              </w:rPr>
            </w:pPr>
          </w:p>
        </w:tc>
        <w:tc>
          <w:tcPr>
            <w:tcW w:w="5662" w:type="dxa"/>
          </w:tcPr>
          <w:p w14:paraId="5E3479E0" w14:textId="1ACA57F6" w:rsidR="000C15D7" w:rsidRPr="000C15D7" w:rsidRDefault="000C15D7" w:rsidP="000C15D7">
            <w:pPr>
              <w:pStyle w:val="ListParagraph"/>
              <w:tabs>
                <w:tab w:val="left" w:pos="702"/>
              </w:tabs>
              <w:spacing w:after="0" w:line="240" w:lineRule="auto"/>
              <w:ind w:left="0"/>
              <w:jc w:val="both"/>
              <w:rPr>
                <w:rFonts w:ascii="Arial" w:hAnsi="Arial" w:cs="Arial"/>
                <w:b/>
                <w:sz w:val="20"/>
                <w:szCs w:val="20"/>
              </w:rPr>
            </w:pPr>
            <w:r w:rsidRPr="000C15D7">
              <w:rPr>
                <w:rFonts w:ascii="Arial" w:hAnsi="Arial" w:cs="Arial"/>
                <w:sz w:val="20"/>
                <w:szCs w:val="20"/>
              </w:rPr>
              <w:t>Do you agree with the p</w:t>
            </w:r>
            <w:r w:rsidRPr="000C15D7">
              <w:rPr>
                <w:rFonts w:ascii="Arial" w:hAnsi="Arial" w:cs="Arial"/>
                <w:bCs/>
                <w:snapToGrid w:val="0"/>
                <w:sz w:val="20"/>
                <w:szCs w:val="20"/>
              </w:rPr>
              <w:t>roposed amendments or enhancements as set out in the table above</w:t>
            </w:r>
            <w:r w:rsidRPr="000C15D7">
              <w:rPr>
                <w:rFonts w:ascii="Arial" w:hAnsi="Arial" w:cs="Arial"/>
                <w:bCs/>
                <w:i/>
                <w:snapToGrid w:val="0"/>
                <w:sz w:val="20"/>
                <w:szCs w:val="20"/>
              </w:rPr>
              <w:t xml:space="preserve"> [table in paragraph </w:t>
            </w:r>
            <w:r w:rsidRPr="000C15D7">
              <w:rPr>
                <w:rFonts w:ascii="Arial" w:hAnsi="Arial" w:cs="Arial"/>
                <w:i/>
                <w:snapToGrid w:val="0"/>
                <w:sz w:val="20"/>
                <w:szCs w:val="20"/>
              </w:rPr>
              <w:fldChar w:fldCharType="begin"/>
            </w:r>
            <w:r w:rsidRPr="000C15D7">
              <w:rPr>
                <w:rFonts w:ascii="Arial" w:hAnsi="Arial" w:cs="Arial"/>
                <w:i/>
                <w:snapToGrid w:val="0"/>
                <w:sz w:val="20"/>
                <w:szCs w:val="20"/>
              </w:rPr>
              <w:instrText xml:space="preserve"> REF _Ref477313908 \r \h  \* MERGEFORMAT </w:instrText>
            </w:r>
            <w:r w:rsidRPr="000C15D7">
              <w:rPr>
                <w:rFonts w:ascii="Arial" w:hAnsi="Arial" w:cs="Arial"/>
                <w:i/>
                <w:snapToGrid w:val="0"/>
                <w:sz w:val="20"/>
                <w:szCs w:val="20"/>
              </w:rPr>
            </w:r>
            <w:r w:rsidRPr="000C15D7">
              <w:rPr>
                <w:rFonts w:ascii="Arial" w:hAnsi="Arial" w:cs="Arial"/>
                <w:i/>
                <w:snapToGrid w:val="0"/>
                <w:sz w:val="20"/>
                <w:szCs w:val="20"/>
              </w:rPr>
              <w:fldChar w:fldCharType="separate"/>
            </w:r>
            <w:r w:rsidRPr="000C15D7">
              <w:rPr>
                <w:rFonts w:ascii="Arial" w:hAnsi="Arial" w:cs="Arial"/>
                <w:i/>
                <w:snapToGrid w:val="0"/>
                <w:sz w:val="20"/>
                <w:szCs w:val="20"/>
              </w:rPr>
              <w:t>62</w:t>
            </w:r>
            <w:r w:rsidRPr="000C15D7">
              <w:rPr>
                <w:rFonts w:ascii="Arial" w:hAnsi="Arial" w:cs="Arial"/>
                <w:i/>
                <w:snapToGrid w:val="0"/>
                <w:sz w:val="20"/>
                <w:szCs w:val="20"/>
              </w:rPr>
              <w:fldChar w:fldCharType="end"/>
            </w:r>
            <w:r>
              <w:rPr>
                <w:rFonts w:ascii="Arial" w:hAnsi="Arial" w:cs="Arial"/>
                <w:bCs/>
                <w:i/>
                <w:snapToGrid w:val="0"/>
                <w:sz w:val="20"/>
                <w:szCs w:val="20"/>
              </w:rPr>
              <w:t xml:space="preserve"> of the Consultation Paper</w:t>
            </w:r>
            <w:r w:rsidRPr="000C15D7">
              <w:rPr>
                <w:rFonts w:ascii="Arial" w:hAnsi="Arial" w:cs="Arial"/>
                <w:bCs/>
                <w:i/>
                <w:snapToGrid w:val="0"/>
                <w:sz w:val="20"/>
                <w:szCs w:val="20"/>
              </w:rPr>
              <w:t>]</w:t>
            </w:r>
            <w:r w:rsidRPr="000C15D7">
              <w:rPr>
                <w:rFonts w:ascii="Arial" w:hAnsi="Arial" w:cs="Arial"/>
                <w:bCs/>
                <w:snapToGrid w:val="0"/>
                <w:sz w:val="20"/>
                <w:szCs w:val="20"/>
              </w:rPr>
              <w:t>?</w:t>
            </w:r>
          </w:p>
          <w:p w14:paraId="1E346802" w14:textId="77777777" w:rsidR="000C15D7" w:rsidRPr="000C15D7" w:rsidRDefault="000C15D7" w:rsidP="000C15D7">
            <w:pPr>
              <w:pStyle w:val="ListParagraph"/>
              <w:tabs>
                <w:tab w:val="left" w:pos="720"/>
              </w:tabs>
              <w:spacing w:after="0" w:line="240" w:lineRule="auto"/>
              <w:ind w:left="702"/>
              <w:jc w:val="both"/>
              <w:rPr>
                <w:rFonts w:ascii="Arial" w:hAnsi="Arial" w:cs="Arial"/>
                <w:sz w:val="20"/>
                <w:szCs w:val="20"/>
              </w:rPr>
            </w:pPr>
          </w:p>
          <w:p w14:paraId="5B86E233" w14:textId="77777777" w:rsidR="000C15D7" w:rsidRPr="000C15D7" w:rsidRDefault="000C15D7" w:rsidP="000C15D7">
            <w:pPr>
              <w:pStyle w:val="ListParagraph"/>
              <w:tabs>
                <w:tab w:val="left" w:pos="720"/>
              </w:tabs>
              <w:spacing w:after="0" w:line="240" w:lineRule="auto"/>
              <w:ind w:left="0"/>
              <w:jc w:val="both"/>
              <w:rPr>
                <w:rFonts w:ascii="Arial" w:hAnsi="Arial" w:cs="Arial"/>
                <w:sz w:val="20"/>
                <w:szCs w:val="20"/>
              </w:rPr>
            </w:pPr>
            <w:r w:rsidRPr="000C15D7">
              <w:rPr>
                <w:rFonts w:ascii="Arial" w:hAnsi="Arial" w:cs="Arial"/>
                <w:sz w:val="20"/>
                <w:szCs w:val="20"/>
              </w:rPr>
              <w:t>Please state the reasons for your views.</w:t>
            </w:r>
          </w:p>
          <w:p w14:paraId="6D1B3F74" w14:textId="77777777" w:rsidR="000C15D7" w:rsidRPr="00893999" w:rsidRDefault="000C15D7" w:rsidP="002F270E">
            <w:pPr>
              <w:pStyle w:val="ListParagraph"/>
              <w:tabs>
                <w:tab w:val="left" w:pos="702"/>
              </w:tabs>
              <w:spacing w:after="0" w:line="240" w:lineRule="auto"/>
              <w:ind w:left="0"/>
              <w:jc w:val="both"/>
              <w:rPr>
                <w:rFonts w:ascii="Arial" w:hAnsi="Arial" w:cs="Arial"/>
                <w:sz w:val="20"/>
              </w:rPr>
            </w:pPr>
          </w:p>
        </w:tc>
        <w:tc>
          <w:tcPr>
            <w:tcW w:w="6812" w:type="dxa"/>
          </w:tcPr>
          <w:p w14:paraId="495E3B74" w14:textId="77777777" w:rsidR="000C15D7" w:rsidRPr="00893999" w:rsidRDefault="000C15D7" w:rsidP="00E46FA8">
            <w:pPr>
              <w:jc w:val="both"/>
              <w:rPr>
                <w:rFonts w:ascii="Arial" w:hAnsi="Arial" w:cs="Arial"/>
                <w:color w:val="auto"/>
                <w:sz w:val="20"/>
                <w:szCs w:val="20"/>
                <w:lang w:val="en-GB"/>
              </w:rPr>
            </w:pPr>
          </w:p>
        </w:tc>
      </w:tr>
    </w:tbl>
    <w:p w14:paraId="72867B21" w14:textId="77777777" w:rsidR="002F270E" w:rsidRPr="00893999" w:rsidRDefault="002F270E">
      <w:pPr>
        <w:rPr>
          <w:color w:val="auto"/>
        </w:rPr>
      </w:pPr>
    </w:p>
    <w:p w14:paraId="49273124" w14:textId="77777777" w:rsidR="00170849" w:rsidRPr="00893999" w:rsidRDefault="00170849" w:rsidP="00B45932">
      <w:pPr>
        <w:jc w:val="both"/>
        <w:rPr>
          <w:rFonts w:ascii="Arial" w:hAnsi="Arial" w:cs="Arial"/>
          <w:color w:val="auto"/>
          <w:sz w:val="20"/>
          <w:szCs w:val="20"/>
          <w:lang w:val="en-GB"/>
        </w:rPr>
      </w:pPr>
    </w:p>
    <w:p w14:paraId="425A4A68" w14:textId="17414EAF" w:rsidR="005742E7" w:rsidRPr="00893999" w:rsidRDefault="00485970" w:rsidP="000C15D7">
      <w:pPr>
        <w:jc w:val="center"/>
        <w:rPr>
          <w:rFonts w:ascii="Arial" w:hAnsi="Arial" w:cs="Arial"/>
          <w:color w:val="auto"/>
          <w:sz w:val="20"/>
          <w:szCs w:val="20"/>
        </w:rPr>
      </w:pPr>
      <w:r w:rsidRPr="00893999">
        <w:rPr>
          <w:rFonts w:ascii="Arial" w:hAnsi="Arial" w:cs="Arial"/>
          <w:color w:val="auto"/>
          <w:sz w:val="20"/>
          <w:szCs w:val="20"/>
        </w:rPr>
        <w:t>[End of Attachment]</w:t>
      </w:r>
    </w:p>
    <w:sectPr w:rsidR="005742E7" w:rsidRPr="00893999" w:rsidSect="00775F53">
      <w:headerReference w:type="default"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A77B4" w14:textId="77777777" w:rsidR="00BA4264" w:rsidRDefault="00BA4264" w:rsidP="00466CB3">
      <w:r>
        <w:separator/>
      </w:r>
    </w:p>
  </w:endnote>
  <w:endnote w:type="continuationSeparator" w:id="0">
    <w:p w14:paraId="1F8E1825" w14:textId="77777777" w:rsidR="00BA4264" w:rsidRDefault="00BA4264" w:rsidP="00466CB3">
      <w:r>
        <w:continuationSeparator/>
      </w:r>
    </w:p>
  </w:endnote>
  <w:endnote w:type="continuationNotice" w:id="1">
    <w:p w14:paraId="48D9E9F8" w14:textId="77777777" w:rsidR="00BB3AB9" w:rsidRDefault="00BB3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352D" w14:textId="77777777" w:rsidR="00BA4264" w:rsidRDefault="00BA4264" w:rsidP="00466CB3">
    <w:pPr>
      <w:jc w:val="right"/>
    </w:pPr>
    <w:r w:rsidRPr="00466CB3">
      <w:rPr>
        <w:rFonts w:ascii="Arial" w:hAnsi="Arial" w:cs="Arial"/>
        <w:b w:val="0"/>
        <w:sz w:val="18"/>
        <w:szCs w:val="18"/>
      </w:rPr>
      <w:t xml:space="preserve">Page </w:t>
    </w:r>
    <w:r w:rsidRPr="00466CB3">
      <w:rPr>
        <w:rFonts w:ascii="Arial" w:hAnsi="Arial" w:cs="Arial"/>
        <w:b w:val="0"/>
        <w:sz w:val="18"/>
        <w:szCs w:val="18"/>
      </w:rPr>
      <w:fldChar w:fldCharType="begin"/>
    </w:r>
    <w:r w:rsidRPr="00466CB3">
      <w:rPr>
        <w:rFonts w:ascii="Arial" w:hAnsi="Arial" w:cs="Arial"/>
        <w:b w:val="0"/>
        <w:sz w:val="18"/>
        <w:szCs w:val="18"/>
      </w:rPr>
      <w:instrText xml:space="preserve"> PAGE </w:instrText>
    </w:r>
    <w:r w:rsidRPr="00466CB3">
      <w:rPr>
        <w:rFonts w:ascii="Arial" w:hAnsi="Arial" w:cs="Arial"/>
        <w:b w:val="0"/>
        <w:sz w:val="18"/>
        <w:szCs w:val="18"/>
      </w:rPr>
      <w:fldChar w:fldCharType="separate"/>
    </w:r>
    <w:r w:rsidR="002A232B">
      <w:rPr>
        <w:rFonts w:ascii="Arial" w:hAnsi="Arial" w:cs="Arial"/>
        <w:b w:val="0"/>
        <w:noProof/>
        <w:sz w:val="18"/>
        <w:szCs w:val="18"/>
      </w:rPr>
      <w:t>2</w:t>
    </w:r>
    <w:r w:rsidRPr="00466CB3">
      <w:rPr>
        <w:rFonts w:ascii="Arial" w:hAnsi="Arial" w:cs="Arial"/>
        <w:b w:val="0"/>
        <w:sz w:val="18"/>
        <w:szCs w:val="18"/>
      </w:rPr>
      <w:fldChar w:fldCharType="end"/>
    </w:r>
    <w:r w:rsidRPr="00466CB3">
      <w:rPr>
        <w:rFonts w:ascii="Arial" w:hAnsi="Arial" w:cs="Arial"/>
        <w:b w:val="0"/>
        <w:sz w:val="18"/>
        <w:szCs w:val="18"/>
      </w:rPr>
      <w:t xml:space="preserve"> of </w:t>
    </w:r>
    <w:r w:rsidRPr="00466CB3">
      <w:rPr>
        <w:rFonts w:ascii="Arial" w:hAnsi="Arial" w:cs="Arial"/>
        <w:b w:val="0"/>
        <w:sz w:val="18"/>
        <w:szCs w:val="18"/>
      </w:rPr>
      <w:fldChar w:fldCharType="begin"/>
    </w:r>
    <w:r w:rsidRPr="00466CB3">
      <w:rPr>
        <w:rFonts w:ascii="Arial" w:hAnsi="Arial" w:cs="Arial"/>
        <w:b w:val="0"/>
        <w:sz w:val="18"/>
        <w:szCs w:val="18"/>
      </w:rPr>
      <w:instrText xml:space="preserve"> NUMPAGES  </w:instrText>
    </w:r>
    <w:r w:rsidRPr="00466CB3">
      <w:rPr>
        <w:rFonts w:ascii="Arial" w:hAnsi="Arial" w:cs="Arial"/>
        <w:b w:val="0"/>
        <w:sz w:val="18"/>
        <w:szCs w:val="18"/>
      </w:rPr>
      <w:fldChar w:fldCharType="separate"/>
    </w:r>
    <w:r w:rsidR="002A232B">
      <w:rPr>
        <w:rFonts w:ascii="Arial" w:hAnsi="Arial" w:cs="Arial"/>
        <w:b w:val="0"/>
        <w:noProof/>
        <w:sz w:val="18"/>
        <w:szCs w:val="18"/>
      </w:rPr>
      <w:t>9</w:t>
    </w:r>
    <w:r w:rsidRPr="00466CB3">
      <w:rPr>
        <w:rFonts w:ascii="Arial" w:hAnsi="Arial" w:cs="Arial"/>
        <w:b w:val="0"/>
        <w:sz w:val="18"/>
        <w:szCs w:val="18"/>
      </w:rPr>
      <w:fldChar w:fldCharType="end"/>
    </w:r>
  </w:p>
  <w:p w14:paraId="1715CACE" w14:textId="77777777" w:rsidR="00BA4264" w:rsidRDefault="00BA4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F1D1B" w14:textId="77777777" w:rsidR="00BA4264" w:rsidRDefault="00BA4264">
    <w:pPr>
      <w:pStyle w:val="Footer"/>
      <w:jc w:val="right"/>
      <w:rPr>
        <w:rFonts w:ascii="Arial" w:hAnsi="Arial" w:cs="Arial"/>
        <w:b w:val="0"/>
        <w:color w:val="auto"/>
        <w:sz w:val="18"/>
        <w:szCs w:val="18"/>
      </w:rPr>
    </w:pPr>
  </w:p>
  <w:p w14:paraId="6E0C826D" w14:textId="77777777" w:rsidR="00BA4264" w:rsidRPr="00E46FA8" w:rsidRDefault="00BA4264">
    <w:pPr>
      <w:pStyle w:val="Footer"/>
      <w:jc w:val="right"/>
      <w:rPr>
        <w:rFonts w:ascii="Arial" w:hAnsi="Arial" w:cs="Arial"/>
        <w:b w:val="0"/>
        <w:sz w:val="18"/>
        <w:szCs w:val="18"/>
      </w:rPr>
    </w:pPr>
    <w:r w:rsidRPr="00E46FA8">
      <w:rPr>
        <w:rFonts w:ascii="Arial" w:hAnsi="Arial" w:cs="Arial"/>
        <w:b w:val="0"/>
        <w:sz w:val="18"/>
        <w:szCs w:val="18"/>
      </w:rPr>
      <w:t xml:space="preserve">Page </w:t>
    </w:r>
    <w:r w:rsidRPr="00E46FA8">
      <w:rPr>
        <w:rFonts w:ascii="Arial" w:hAnsi="Arial" w:cs="Arial"/>
        <w:b w:val="0"/>
        <w:sz w:val="18"/>
        <w:szCs w:val="18"/>
      </w:rPr>
      <w:fldChar w:fldCharType="begin"/>
    </w:r>
    <w:r w:rsidRPr="00E46FA8">
      <w:rPr>
        <w:rFonts w:ascii="Arial" w:hAnsi="Arial" w:cs="Arial"/>
        <w:b w:val="0"/>
        <w:sz w:val="18"/>
        <w:szCs w:val="18"/>
      </w:rPr>
      <w:instrText xml:space="preserve"> PAGE </w:instrText>
    </w:r>
    <w:r w:rsidRPr="00E46FA8">
      <w:rPr>
        <w:rFonts w:ascii="Arial" w:hAnsi="Arial" w:cs="Arial"/>
        <w:b w:val="0"/>
        <w:sz w:val="18"/>
        <w:szCs w:val="18"/>
      </w:rPr>
      <w:fldChar w:fldCharType="separate"/>
    </w:r>
    <w:r w:rsidR="002A232B">
      <w:rPr>
        <w:rFonts w:ascii="Arial" w:hAnsi="Arial" w:cs="Arial"/>
        <w:b w:val="0"/>
        <w:noProof/>
        <w:sz w:val="18"/>
        <w:szCs w:val="18"/>
      </w:rPr>
      <w:t>1</w:t>
    </w:r>
    <w:r w:rsidRPr="00E46FA8">
      <w:rPr>
        <w:rFonts w:ascii="Arial" w:hAnsi="Arial" w:cs="Arial"/>
        <w:b w:val="0"/>
        <w:sz w:val="18"/>
        <w:szCs w:val="18"/>
      </w:rPr>
      <w:fldChar w:fldCharType="end"/>
    </w:r>
    <w:r w:rsidRPr="00E46FA8">
      <w:rPr>
        <w:rFonts w:ascii="Arial" w:hAnsi="Arial" w:cs="Arial"/>
        <w:b w:val="0"/>
        <w:sz w:val="18"/>
        <w:szCs w:val="18"/>
      </w:rPr>
      <w:t xml:space="preserve"> of </w:t>
    </w:r>
    <w:r w:rsidRPr="00E46FA8">
      <w:rPr>
        <w:rFonts w:ascii="Arial" w:hAnsi="Arial" w:cs="Arial"/>
        <w:b w:val="0"/>
        <w:sz w:val="18"/>
        <w:szCs w:val="18"/>
      </w:rPr>
      <w:fldChar w:fldCharType="begin"/>
    </w:r>
    <w:r w:rsidRPr="00E46FA8">
      <w:rPr>
        <w:rFonts w:ascii="Arial" w:hAnsi="Arial" w:cs="Arial"/>
        <w:b w:val="0"/>
        <w:sz w:val="18"/>
        <w:szCs w:val="18"/>
      </w:rPr>
      <w:instrText xml:space="preserve"> NUMPAGES  </w:instrText>
    </w:r>
    <w:r w:rsidRPr="00E46FA8">
      <w:rPr>
        <w:rFonts w:ascii="Arial" w:hAnsi="Arial" w:cs="Arial"/>
        <w:b w:val="0"/>
        <w:sz w:val="18"/>
        <w:szCs w:val="18"/>
      </w:rPr>
      <w:fldChar w:fldCharType="separate"/>
    </w:r>
    <w:r w:rsidR="002A232B">
      <w:rPr>
        <w:rFonts w:ascii="Arial" w:hAnsi="Arial" w:cs="Arial"/>
        <w:b w:val="0"/>
        <w:noProof/>
        <w:sz w:val="18"/>
        <w:szCs w:val="18"/>
      </w:rPr>
      <w:t>9</w:t>
    </w:r>
    <w:r w:rsidRPr="00E46FA8">
      <w:rPr>
        <w:rFonts w:ascii="Arial" w:hAnsi="Arial" w:cs="Arial"/>
        <w:b w:val="0"/>
        <w:sz w:val="18"/>
        <w:szCs w:val="18"/>
      </w:rPr>
      <w:fldChar w:fldCharType="end"/>
    </w:r>
  </w:p>
  <w:p w14:paraId="70F485E8" w14:textId="77777777" w:rsidR="00BA4264" w:rsidRDefault="00BA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90A9" w14:textId="77777777" w:rsidR="00BA4264" w:rsidRDefault="00BA4264" w:rsidP="00466CB3">
      <w:r>
        <w:separator/>
      </w:r>
    </w:p>
  </w:footnote>
  <w:footnote w:type="continuationSeparator" w:id="0">
    <w:p w14:paraId="40D7641C" w14:textId="77777777" w:rsidR="00BA4264" w:rsidRDefault="00BA4264" w:rsidP="00466CB3">
      <w:r>
        <w:continuationSeparator/>
      </w:r>
    </w:p>
  </w:footnote>
  <w:footnote w:type="continuationNotice" w:id="1">
    <w:p w14:paraId="379F73EA" w14:textId="77777777" w:rsidR="00BB3AB9" w:rsidRDefault="00BB3A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D5C0" w14:textId="77777777" w:rsidR="00BA4264" w:rsidRPr="00424653" w:rsidRDefault="00BA4264" w:rsidP="00282E00">
    <w:pPr>
      <w:pStyle w:val="Header"/>
      <w:pBdr>
        <w:bottom w:val="thickThinSmallGap" w:sz="24" w:space="0" w:color="622423"/>
      </w:pBdr>
      <w:rPr>
        <w:rFonts w:ascii="Arial" w:hAnsi="Arial" w:cs="Arial"/>
        <w:noProof/>
        <w:sz w:val="20"/>
        <w:szCs w:val="20"/>
      </w:rPr>
    </w:pPr>
  </w:p>
  <w:p w14:paraId="448816FE" w14:textId="1726A671" w:rsidR="00BA4264" w:rsidRPr="00C71DBD" w:rsidRDefault="00633E7E" w:rsidP="00C71DBD">
    <w:pPr>
      <w:pStyle w:val="Header"/>
      <w:pBdr>
        <w:bottom w:val="thickThinSmallGap" w:sz="24" w:space="0" w:color="622423"/>
      </w:pBdr>
      <w:jc w:val="right"/>
      <w:rPr>
        <w:rFonts w:ascii="Arial" w:hAnsi="Arial" w:cs="Arial"/>
        <w:color w:val="auto"/>
        <w:sz w:val="20"/>
        <w:szCs w:val="20"/>
      </w:rPr>
    </w:pPr>
    <w:r>
      <w:rPr>
        <w:rFonts w:ascii="Helvetica" w:hAnsi="Helvetica"/>
        <w:noProof/>
        <w:szCs w:val="22"/>
      </w:rPr>
      <w:pict w14:anchorId="78332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pt;height:28.15pt;visibility:visible">
          <v:imagedata r:id="rId1" o:title=""/>
        </v:shape>
      </w:pict>
    </w:r>
    <w:r w:rsidR="00BA4264">
      <w:rPr>
        <w:rFonts w:ascii="Arial" w:hAnsi="Arial" w:cs="Arial"/>
        <w:sz w:val="20"/>
      </w:rPr>
      <w:t xml:space="preserve">          </w:t>
    </w:r>
    <w:r w:rsidR="00BA4264">
      <w:rPr>
        <w:rFonts w:ascii="Arial" w:hAnsi="Arial" w:cs="Arial"/>
        <w:sz w:val="20"/>
      </w:rPr>
      <w:tab/>
    </w:r>
    <w:r w:rsidR="00BA4264">
      <w:rPr>
        <w:rFonts w:ascii="Arial" w:hAnsi="Arial" w:cs="Arial"/>
        <w:sz w:val="20"/>
      </w:rPr>
      <w:tab/>
    </w:r>
    <w:r w:rsidR="00BA4264" w:rsidRPr="00C71DBD">
      <w:rPr>
        <w:rFonts w:ascii="Arial" w:hAnsi="Arial" w:cs="Arial"/>
        <w:sz w:val="20"/>
        <w:szCs w:val="20"/>
      </w:rPr>
      <w:t xml:space="preserve">                                                     </w:t>
    </w:r>
    <w:r w:rsidR="00BA4264">
      <w:rPr>
        <w:rFonts w:ascii="Arial" w:hAnsi="Arial" w:cs="Arial"/>
        <w:sz w:val="20"/>
        <w:szCs w:val="20"/>
      </w:rPr>
      <w:t xml:space="preserve">                         </w:t>
    </w:r>
    <w:r w:rsidR="00BA4264" w:rsidRPr="00C71DBD">
      <w:rPr>
        <w:rFonts w:ascii="Arial" w:hAnsi="Arial" w:cs="Arial"/>
        <w:sz w:val="20"/>
        <w:szCs w:val="20"/>
      </w:rPr>
      <w:t xml:space="preserve"> </w:t>
    </w:r>
    <w:r w:rsidR="00BA4264" w:rsidRPr="00C71DBD">
      <w:rPr>
        <w:rFonts w:ascii="Arial" w:hAnsi="Arial" w:cs="Arial"/>
        <w:noProof/>
        <w:sz w:val="20"/>
        <w:szCs w:val="20"/>
      </w:rPr>
      <w:t>ATTACHMENT – TABLE OF COMMENTS</w:t>
    </w:r>
  </w:p>
  <w:p w14:paraId="33E6EBDC" w14:textId="22F3CA59" w:rsidR="00BA4264" w:rsidRPr="00282E00" w:rsidRDefault="000C15D7" w:rsidP="00282E00">
    <w:pPr>
      <w:pStyle w:val="Header"/>
      <w:pBdr>
        <w:bottom w:val="thickThinSmallGap" w:sz="24" w:space="0" w:color="622423"/>
      </w:pBdr>
      <w:tabs>
        <w:tab w:val="clear" w:pos="4680"/>
        <w:tab w:val="clear" w:pos="9360"/>
        <w:tab w:val="center" w:pos="12240"/>
      </w:tabs>
      <w:jc w:val="right"/>
      <w:rPr>
        <w:rFonts w:ascii="Arial" w:hAnsi="Arial" w:cs="Arial"/>
        <w:b w:val="0"/>
        <w:sz w:val="18"/>
        <w:szCs w:val="18"/>
      </w:rPr>
    </w:pPr>
    <w:r>
      <w:rPr>
        <w:rFonts w:ascii="Arial" w:hAnsi="Arial" w:cs="Arial"/>
        <w:color w:val="auto"/>
        <w:sz w:val="20"/>
        <w:szCs w:val="20"/>
      </w:rPr>
      <w:tab/>
      <w:t>Consultation Paper No. 1</w:t>
    </w:r>
    <w:r w:rsidR="00BA4264" w:rsidRPr="00C71DBD">
      <w:rPr>
        <w:rFonts w:ascii="Arial" w:hAnsi="Arial" w:cs="Arial"/>
        <w:color w:val="auto"/>
        <w:sz w:val="20"/>
        <w:szCs w:val="20"/>
      </w:rPr>
      <w:t>/201</w:t>
    </w:r>
    <w:r>
      <w:rPr>
        <w:rFonts w:ascii="Arial" w:hAnsi="Arial" w:cs="Arial"/>
        <w:color w:val="auto"/>
        <w:sz w:val="20"/>
        <w:szCs w:val="20"/>
      </w:rPr>
      <w:t>7</w:t>
    </w:r>
    <w:r w:rsidR="00BA4264" w:rsidRPr="00C71DBD">
      <w:rPr>
        <w:rFonts w:ascii="Arial" w:hAnsi="Arial" w:cs="Arial"/>
        <w:noProof/>
        <w:sz w:val="20"/>
        <w:szCs w:val="20"/>
      </w:rPr>
      <w:tab/>
    </w:r>
    <w:r>
      <w:rPr>
        <w:rFonts w:ascii="Arial" w:hAnsi="Arial" w:cs="Arial"/>
        <w:b w:val="0"/>
        <w:noProof/>
        <w:sz w:val="20"/>
        <w:szCs w:val="20"/>
      </w:rPr>
      <w:t>[20</w:t>
    </w:r>
    <w:r w:rsidR="00BA4264" w:rsidRPr="00C71DBD">
      <w:rPr>
        <w:rFonts w:ascii="Arial" w:hAnsi="Arial" w:cs="Arial"/>
        <w:b w:val="0"/>
        <w:noProof/>
        <w:sz w:val="20"/>
        <w:szCs w:val="20"/>
      </w:rPr>
      <w:t xml:space="preserve"> </w:t>
    </w:r>
    <w:r>
      <w:rPr>
        <w:rFonts w:ascii="Arial" w:hAnsi="Arial" w:cs="Arial"/>
        <w:b w:val="0"/>
        <w:noProof/>
        <w:sz w:val="20"/>
        <w:szCs w:val="20"/>
      </w:rPr>
      <w:t>March 2017</w:t>
    </w:r>
    <w:r w:rsidR="00BA4264" w:rsidRPr="00C71DBD">
      <w:rPr>
        <w:rFonts w:ascii="Arial" w:hAnsi="Arial" w:cs="Arial"/>
        <w:b w:val="0"/>
        <w:noProof/>
        <w:sz w:val="20"/>
        <w:szCs w:val="20"/>
      </w:rPr>
      <w:t>]</w:t>
    </w:r>
    <w:r w:rsidR="00BA4264" w:rsidRPr="00C71DBD">
      <w:rPr>
        <w:rFonts w:ascii="Arial" w:hAnsi="Arial" w:cs="Arial"/>
        <w:b w:val="0"/>
        <w:noProof/>
        <w:sz w:val="18"/>
        <w:szCs w:val="18"/>
      </w:rPr>
      <w:t xml:space="preserve">                                                                               </w:t>
    </w:r>
  </w:p>
  <w:p w14:paraId="3CF32BBE" w14:textId="77777777" w:rsidR="00BA4264" w:rsidRPr="00282E00" w:rsidRDefault="00BA4264" w:rsidP="00282E00">
    <w:pPr>
      <w:pStyle w:val="Header"/>
      <w:pBdr>
        <w:bottom w:val="thickThinSmallGap" w:sz="24" w:space="0" w:color="622423"/>
      </w:pBdr>
      <w:jc w:val="right"/>
      <w:rPr>
        <w:rFonts w:ascii="Arial" w:hAnsi="Arial" w:cs="Arial"/>
        <w:sz w:val="18"/>
        <w:szCs w:val="18"/>
      </w:rPr>
    </w:pPr>
  </w:p>
  <w:p w14:paraId="57E1E32D" w14:textId="77777777" w:rsidR="00BA4264" w:rsidRPr="00E46FA8" w:rsidRDefault="00BA4264">
    <w:pPr>
      <w:pStyle w:val="Header"/>
      <w:rPr>
        <w:rFonts w:ascii="Helvetica" w:hAnsi="Helvetica"/>
        <w:noProof/>
        <w:sz w:val="18"/>
        <w:szCs w:val="18"/>
      </w:rPr>
    </w:pPr>
  </w:p>
  <w:p w14:paraId="0FD5164F" w14:textId="77777777" w:rsidR="00BA4264" w:rsidRPr="00E46FA8" w:rsidRDefault="00BA4264" w:rsidP="00424653">
    <w:pPr>
      <w:pStyle w:val="Header"/>
      <w:rPr>
        <w:rFonts w:ascii="Helvetica" w:hAnsi="Helvetic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188D" w14:textId="5F6362E6" w:rsidR="00BA4264" w:rsidRPr="00282E00" w:rsidRDefault="002A232B" w:rsidP="00C71DBD">
    <w:pPr>
      <w:pStyle w:val="Header"/>
      <w:tabs>
        <w:tab w:val="clear" w:pos="4680"/>
        <w:tab w:val="clear" w:pos="9360"/>
        <w:tab w:val="left" w:pos="12031"/>
      </w:tabs>
      <w:jc w:val="right"/>
      <w:rPr>
        <w:rFonts w:ascii="Arial" w:hAnsi="Arial" w:cs="Arial"/>
        <w:color w:val="auto"/>
        <w:sz w:val="18"/>
        <w:szCs w:val="18"/>
      </w:rPr>
    </w:pPr>
    <w:r>
      <w:rPr>
        <w:rFonts w:ascii="Arial" w:hAnsi="Arial" w:cs="Arial"/>
        <w:noProof/>
        <w:sz w:val="18"/>
        <w:szCs w:val="18"/>
      </w:rPr>
      <w:pict w14:anchorId="5C9FB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28.8pt;visibility:visible">
          <v:imagedata r:id="rId1" o:title=""/>
        </v:shape>
      </w:pict>
    </w:r>
    <w:r w:rsidR="00BA4264" w:rsidRPr="00E46FA8">
      <w:rPr>
        <w:rFonts w:ascii="Arial" w:hAnsi="Arial" w:cs="Arial"/>
        <w:noProof/>
        <w:sz w:val="18"/>
        <w:szCs w:val="18"/>
      </w:rPr>
      <w:t xml:space="preserve">                                                                                                                      </w:t>
    </w:r>
    <w:r w:rsidR="00BA4264">
      <w:rPr>
        <w:rFonts w:ascii="Arial" w:hAnsi="Arial" w:cs="Arial"/>
        <w:noProof/>
        <w:sz w:val="18"/>
        <w:szCs w:val="18"/>
      </w:rPr>
      <w:t xml:space="preserve">                         </w:t>
    </w:r>
    <w:r w:rsidR="00BA4264" w:rsidRPr="00C71DBD">
      <w:rPr>
        <w:rFonts w:ascii="Arial" w:hAnsi="Arial" w:cs="Arial"/>
        <w:color w:val="auto"/>
        <w:sz w:val="20"/>
        <w:szCs w:val="20"/>
      </w:rPr>
      <w:t xml:space="preserve">Consultation Paper No. </w:t>
    </w:r>
    <w:r w:rsidR="005B6596">
      <w:rPr>
        <w:rFonts w:ascii="Arial" w:hAnsi="Arial" w:cs="Arial"/>
        <w:color w:val="auto"/>
        <w:sz w:val="20"/>
        <w:szCs w:val="20"/>
      </w:rPr>
      <w:t>1</w:t>
    </w:r>
    <w:r w:rsidR="00BA4264" w:rsidRPr="00C71DBD">
      <w:rPr>
        <w:rFonts w:ascii="Arial" w:hAnsi="Arial" w:cs="Arial"/>
        <w:color w:val="auto"/>
        <w:sz w:val="20"/>
        <w:szCs w:val="20"/>
      </w:rPr>
      <w:t>/201</w:t>
    </w:r>
    <w:r w:rsidR="005B6596">
      <w:rPr>
        <w:rFonts w:ascii="Arial" w:hAnsi="Arial" w:cs="Arial"/>
        <w:color w:val="auto"/>
        <w:sz w:val="20"/>
        <w:szCs w:val="20"/>
      </w:rPr>
      <w:t>7</w:t>
    </w:r>
  </w:p>
  <w:p w14:paraId="249BD29C" w14:textId="4781ECAB" w:rsidR="00BA4264" w:rsidRPr="00C71DBD" w:rsidRDefault="00BA4264" w:rsidP="00282E00">
    <w:pPr>
      <w:pStyle w:val="Header"/>
      <w:pBdr>
        <w:bottom w:val="thickThinSmallGap" w:sz="24" w:space="1" w:color="622423"/>
      </w:pBdr>
      <w:jc w:val="right"/>
      <w:rPr>
        <w:rFonts w:ascii="Arial" w:hAnsi="Arial" w:cs="Arial"/>
        <w:b w:val="0"/>
        <w:color w:val="auto"/>
        <w:sz w:val="20"/>
        <w:szCs w:val="20"/>
      </w:rPr>
    </w:pPr>
    <w:r w:rsidRPr="00282E00">
      <w:rPr>
        <w:rFonts w:ascii="Arial" w:hAnsi="Arial" w:cs="Arial"/>
        <w:b w:val="0"/>
        <w:color w:val="auto"/>
        <w:sz w:val="18"/>
        <w:szCs w:val="18"/>
      </w:rPr>
      <w:tab/>
    </w:r>
    <w:r w:rsidRPr="00282E00">
      <w:rPr>
        <w:rFonts w:ascii="Arial" w:hAnsi="Arial" w:cs="Arial"/>
        <w:b w:val="0"/>
        <w:color w:val="auto"/>
        <w:sz w:val="18"/>
        <w:szCs w:val="18"/>
      </w:rPr>
      <w:tab/>
    </w:r>
    <w:r w:rsidRPr="00282E00">
      <w:rPr>
        <w:rFonts w:ascii="Arial" w:hAnsi="Arial" w:cs="Arial"/>
        <w:b w:val="0"/>
        <w:color w:val="auto"/>
        <w:sz w:val="18"/>
        <w:szCs w:val="18"/>
      </w:rPr>
      <w:tab/>
    </w:r>
    <w:r w:rsidRPr="00282E00">
      <w:rPr>
        <w:rFonts w:ascii="Arial" w:hAnsi="Arial" w:cs="Arial"/>
        <w:b w:val="0"/>
        <w:color w:val="auto"/>
        <w:sz w:val="18"/>
        <w:szCs w:val="18"/>
      </w:rPr>
      <w:tab/>
    </w:r>
    <w:r w:rsidRPr="00C71DBD">
      <w:rPr>
        <w:rFonts w:ascii="Arial" w:hAnsi="Arial" w:cs="Arial"/>
        <w:b w:val="0"/>
        <w:color w:val="auto"/>
        <w:sz w:val="20"/>
        <w:szCs w:val="20"/>
      </w:rPr>
      <w:t xml:space="preserve">     </w:t>
    </w:r>
    <w:r w:rsidR="005B6596">
      <w:rPr>
        <w:rFonts w:ascii="Arial" w:hAnsi="Arial" w:cs="Arial"/>
        <w:b w:val="0"/>
        <w:color w:val="auto"/>
        <w:sz w:val="20"/>
        <w:szCs w:val="20"/>
      </w:rPr>
      <w:t>20 March 2017</w:t>
    </w:r>
  </w:p>
  <w:p w14:paraId="08EB680B" w14:textId="77777777" w:rsidR="00BA4264" w:rsidRPr="00282E00" w:rsidRDefault="00BA4264" w:rsidP="00282E00">
    <w:pPr>
      <w:pStyle w:val="Header"/>
      <w:pBdr>
        <w:bottom w:val="thickThinSmallGap" w:sz="24" w:space="1" w:color="622423"/>
      </w:pBdr>
      <w:jc w:val="right"/>
      <w:rPr>
        <w:rFonts w:ascii="Arial" w:hAnsi="Arial" w:cs="Arial"/>
        <w:sz w:val="18"/>
        <w:szCs w:val="18"/>
      </w:rPr>
    </w:pPr>
  </w:p>
  <w:p w14:paraId="4A031868" w14:textId="77777777" w:rsidR="00BA4264" w:rsidRPr="00E46FA8" w:rsidRDefault="00BA4264" w:rsidP="00E46FA8">
    <w:pPr>
      <w:pStyle w:val="Header"/>
      <w:spacing w:after="20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D64"/>
    <w:multiLevelType w:val="hybridMultilevel"/>
    <w:tmpl w:val="1E307002"/>
    <w:lvl w:ilvl="0" w:tplc="E880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8C6E52"/>
    <w:multiLevelType w:val="hybridMultilevel"/>
    <w:tmpl w:val="FFCE287A"/>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E3655"/>
    <w:multiLevelType w:val="hybridMultilevel"/>
    <w:tmpl w:val="539297D0"/>
    <w:lvl w:ilvl="0" w:tplc="E07A2466">
      <w:start w:val="1"/>
      <w:numFmt w:val="lowerLetter"/>
      <w:lvlText w:val="(%1)"/>
      <w:lvlJc w:val="left"/>
      <w:pPr>
        <w:ind w:left="-342" w:hanging="360"/>
      </w:pPr>
      <w:rPr>
        <w:rFonts w:ascii="Helvetica" w:eastAsia="Times New Roman" w:hAnsi="Helvetica" w:cs="Times New Roman" w:hint="default"/>
        <w:b w:val="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4" w15:restartNumberingAfterBreak="0">
    <w:nsid w:val="0EF048B7"/>
    <w:multiLevelType w:val="hybridMultilevel"/>
    <w:tmpl w:val="4696582E"/>
    <w:lvl w:ilvl="0" w:tplc="F462FE6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6" w15:restartNumberingAfterBreak="0">
    <w:nsid w:val="219D455A"/>
    <w:multiLevelType w:val="hybridMultilevel"/>
    <w:tmpl w:val="8090881C"/>
    <w:lvl w:ilvl="0" w:tplc="11C6151E">
      <w:start w:val="1"/>
      <w:numFmt w:val="lowerLetter"/>
      <w:lvlText w:val="(%1)"/>
      <w:lvlJc w:val="left"/>
      <w:pPr>
        <w:ind w:left="378" w:hanging="360"/>
      </w:pPr>
      <w:rPr>
        <w:rFonts w:hint="default"/>
        <w:color w:val="auto"/>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32970615"/>
    <w:multiLevelType w:val="hybridMultilevel"/>
    <w:tmpl w:val="D076D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69071D"/>
    <w:multiLevelType w:val="hybridMultilevel"/>
    <w:tmpl w:val="2BA01E7A"/>
    <w:lvl w:ilvl="0" w:tplc="972E548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3A17128"/>
    <w:multiLevelType w:val="hybridMultilevel"/>
    <w:tmpl w:val="42623AC8"/>
    <w:lvl w:ilvl="0" w:tplc="DE9A48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80BED"/>
    <w:multiLevelType w:val="hybridMultilevel"/>
    <w:tmpl w:val="85102332"/>
    <w:lvl w:ilvl="0" w:tplc="05A4DA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8F1A98"/>
    <w:multiLevelType w:val="hybridMultilevel"/>
    <w:tmpl w:val="037AC0FE"/>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7F0D8D"/>
    <w:multiLevelType w:val="hybridMultilevel"/>
    <w:tmpl w:val="176AAAD4"/>
    <w:lvl w:ilvl="0" w:tplc="B910162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60FB5A06"/>
    <w:multiLevelType w:val="hybridMultilevel"/>
    <w:tmpl w:val="1BD0827C"/>
    <w:lvl w:ilvl="0" w:tplc="522CB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1D01A0"/>
    <w:multiLevelType w:val="hybridMultilevel"/>
    <w:tmpl w:val="EE3633F4"/>
    <w:lvl w:ilvl="0" w:tplc="E07A2466">
      <w:start w:val="1"/>
      <w:numFmt w:val="lowerLetter"/>
      <w:lvlText w:val="(%1)"/>
      <w:lvlJc w:val="left"/>
      <w:pPr>
        <w:ind w:left="1440" w:hanging="360"/>
      </w:pPr>
      <w:rPr>
        <w:rFonts w:ascii="Helvetica" w:eastAsia="Times New Roman" w:hAnsi="Helvetic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BA76EB"/>
    <w:multiLevelType w:val="hybridMultilevel"/>
    <w:tmpl w:val="AC34E4DC"/>
    <w:lvl w:ilvl="0" w:tplc="777C2DA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15:restartNumberingAfterBreak="0">
    <w:nsid w:val="697B72B0"/>
    <w:multiLevelType w:val="hybridMultilevel"/>
    <w:tmpl w:val="493CF8FE"/>
    <w:lvl w:ilvl="0" w:tplc="652230B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7"/>
  </w:num>
  <w:num w:numId="3">
    <w:abstractNumId w:val="5"/>
  </w:num>
  <w:num w:numId="4">
    <w:abstractNumId w:val="3"/>
  </w:num>
  <w:num w:numId="5">
    <w:abstractNumId w:val="4"/>
  </w:num>
  <w:num w:numId="6">
    <w:abstractNumId w:val="10"/>
  </w:num>
  <w:num w:numId="7">
    <w:abstractNumId w:val="13"/>
  </w:num>
  <w:num w:numId="8">
    <w:abstractNumId w:val="9"/>
  </w:num>
  <w:num w:numId="9">
    <w:abstractNumId w:val="8"/>
  </w:num>
  <w:num w:numId="10">
    <w:abstractNumId w:val="0"/>
  </w:num>
  <w:num w:numId="11">
    <w:abstractNumId w:val="7"/>
  </w:num>
  <w:num w:numId="12">
    <w:abstractNumId w:val="11"/>
  </w:num>
  <w:num w:numId="13">
    <w:abstractNumId w:val="2"/>
  </w:num>
  <w:num w:numId="14">
    <w:abstractNumId w:val="14"/>
  </w:num>
  <w:num w:numId="15">
    <w:abstractNumId w:val="16"/>
  </w:num>
  <w:num w:numId="16">
    <w:abstractNumId w:val="15"/>
  </w:num>
  <w:num w:numId="17">
    <w:abstractNumId w:val="6"/>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drawingGridHorizontalSpacing w:val="221"/>
  <w:characterSpacingControl w:val="doNotCompress"/>
  <w:hdrShapeDefaults>
    <o:shapedefaults v:ext="edit" spidmax="4813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CB3"/>
    <w:rsid w:val="00004A9C"/>
    <w:rsid w:val="00022A53"/>
    <w:rsid w:val="00034D4E"/>
    <w:rsid w:val="00070A56"/>
    <w:rsid w:val="00092E6B"/>
    <w:rsid w:val="0009651E"/>
    <w:rsid w:val="000C15D7"/>
    <w:rsid w:val="000D33ED"/>
    <w:rsid w:val="000D37C9"/>
    <w:rsid w:val="00116D6A"/>
    <w:rsid w:val="0014148C"/>
    <w:rsid w:val="00145269"/>
    <w:rsid w:val="001525B5"/>
    <w:rsid w:val="00170849"/>
    <w:rsid w:val="00194AD0"/>
    <w:rsid w:val="001A1457"/>
    <w:rsid w:val="001D2998"/>
    <w:rsid w:val="001E504C"/>
    <w:rsid w:val="001F1C91"/>
    <w:rsid w:val="00215A2D"/>
    <w:rsid w:val="0022723A"/>
    <w:rsid w:val="0023025F"/>
    <w:rsid w:val="00282E00"/>
    <w:rsid w:val="002A232B"/>
    <w:rsid w:val="002B161C"/>
    <w:rsid w:val="002E6E0F"/>
    <w:rsid w:val="002F270E"/>
    <w:rsid w:val="003116C0"/>
    <w:rsid w:val="00336A5A"/>
    <w:rsid w:val="00350EDE"/>
    <w:rsid w:val="003823A1"/>
    <w:rsid w:val="003B5B6D"/>
    <w:rsid w:val="003D55C8"/>
    <w:rsid w:val="003F020F"/>
    <w:rsid w:val="00400957"/>
    <w:rsid w:val="0040692F"/>
    <w:rsid w:val="00424653"/>
    <w:rsid w:val="00442E39"/>
    <w:rsid w:val="004503E8"/>
    <w:rsid w:val="0045220E"/>
    <w:rsid w:val="00452A70"/>
    <w:rsid w:val="00453EE2"/>
    <w:rsid w:val="00461F6B"/>
    <w:rsid w:val="00466CB3"/>
    <w:rsid w:val="00485970"/>
    <w:rsid w:val="004C766A"/>
    <w:rsid w:val="004D7899"/>
    <w:rsid w:val="00537F29"/>
    <w:rsid w:val="00545D7E"/>
    <w:rsid w:val="005622FB"/>
    <w:rsid w:val="00573CC9"/>
    <w:rsid w:val="005742E7"/>
    <w:rsid w:val="00585BFC"/>
    <w:rsid w:val="005A22AA"/>
    <w:rsid w:val="005B6596"/>
    <w:rsid w:val="005C2B9C"/>
    <w:rsid w:val="005D2EEC"/>
    <w:rsid w:val="005D56BE"/>
    <w:rsid w:val="005E1114"/>
    <w:rsid w:val="006231B8"/>
    <w:rsid w:val="00631B78"/>
    <w:rsid w:val="00633E7E"/>
    <w:rsid w:val="00636335"/>
    <w:rsid w:val="00642F9A"/>
    <w:rsid w:val="006436D9"/>
    <w:rsid w:val="00692E18"/>
    <w:rsid w:val="006C1618"/>
    <w:rsid w:val="006F251B"/>
    <w:rsid w:val="00733272"/>
    <w:rsid w:val="00766FE1"/>
    <w:rsid w:val="00767813"/>
    <w:rsid w:val="00775F53"/>
    <w:rsid w:val="00784D8D"/>
    <w:rsid w:val="007C0C53"/>
    <w:rsid w:val="007D1A30"/>
    <w:rsid w:val="007D3479"/>
    <w:rsid w:val="007F3A03"/>
    <w:rsid w:val="00830B78"/>
    <w:rsid w:val="00882F5C"/>
    <w:rsid w:val="00893999"/>
    <w:rsid w:val="008A3D89"/>
    <w:rsid w:val="008A5C0E"/>
    <w:rsid w:val="008F7328"/>
    <w:rsid w:val="00915D71"/>
    <w:rsid w:val="00966B6D"/>
    <w:rsid w:val="00990607"/>
    <w:rsid w:val="009B4AAB"/>
    <w:rsid w:val="009B6BE3"/>
    <w:rsid w:val="009C7180"/>
    <w:rsid w:val="009E5C1E"/>
    <w:rsid w:val="009F027A"/>
    <w:rsid w:val="009F1D94"/>
    <w:rsid w:val="00A04946"/>
    <w:rsid w:val="00A92F37"/>
    <w:rsid w:val="00AB670F"/>
    <w:rsid w:val="00AC7C52"/>
    <w:rsid w:val="00AE1479"/>
    <w:rsid w:val="00AE5123"/>
    <w:rsid w:val="00B24B00"/>
    <w:rsid w:val="00B413C2"/>
    <w:rsid w:val="00B4431B"/>
    <w:rsid w:val="00B45932"/>
    <w:rsid w:val="00BA4264"/>
    <w:rsid w:val="00BA43B7"/>
    <w:rsid w:val="00BB3AB9"/>
    <w:rsid w:val="00BC481E"/>
    <w:rsid w:val="00BE5057"/>
    <w:rsid w:val="00C17D6C"/>
    <w:rsid w:val="00C47A62"/>
    <w:rsid w:val="00C55563"/>
    <w:rsid w:val="00C62260"/>
    <w:rsid w:val="00C662E3"/>
    <w:rsid w:val="00C71DBD"/>
    <w:rsid w:val="00C76627"/>
    <w:rsid w:val="00C83C17"/>
    <w:rsid w:val="00C859EB"/>
    <w:rsid w:val="00CA2CD4"/>
    <w:rsid w:val="00CD442E"/>
    <w:rsid w:val="00CD676C"/>
    <w:rsid w:val="00CE508C"/>
    <w:rsid w:val="00D86B9B"/>
    <w:rsid w:val="00D946F1"/>
    <w:rsid w:val="00DD54BD"/>
    <w:rsid w:val="00E06977"/>
    <w:rsid w:val="00E36B21"/>
    <w:rsid w:val="00E46FA8"/>
    <w:rsid w:val="00E4780E"/>
    <w:rsid w:val="00E644F3"/>
    <w:rsid w:val="00E76659"/>
    <w:rsid w:val="00E93EEF"/>
    <w:rsid w:val="00EC5B7C"/>
    <w:rsid w:val="00F16C95"/>
    <w:rsid w:val="00F41ADB"/>
    <w:rsid w:val="00F63F2A"/>
    <w:rsid w:val="00FA09A0"/>
    <w:rsid w:val="00FB4E94"/>
    <w:rsid w:val="00FE34CA"/>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1"/>
    <o:shapelayout v:ext="edit">
      <o:idmap v:ext="edit" data="1"/>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B3"/>
    <w:rPr>
      <w:rFonts w:ascii="Tahoma" w:hAnsi="Tahoma" w:cs="Tahoma"/>
      <w:b/>
      <w:bCs/>
      <w:color w:val="000000"/>
      <w:sz w:val="22"/>
      <w:szCs w:val="23"/>
      <w:lang w:val="en-US" w:eastAsia="en-US"/>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lang w:val="en-US" w:eastAsia="en-US"/>
    </w:rPr>
  </w:style>
  <w:style w:type="paragraph" w:styleId="ListParagraph">
    <w:name w:val="List Paragraph"/>
    <w:aliases w:val="Heading 10"/>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semiHidden/>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semiHidden/>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
    <w:link w:val="ListParagraph"/>
    <w:uiPriority w:val="99"/>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lailamohamad@bursamalays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3.xml><?xml version="1.0" encoding="utf-8"?>
<ds:datastoreItem xmlns:ds="http://schemas.openxmlformats.org/officeDocument/2006/customXml" ds:itemID="{9E10F67D-174C-4988-B538-849C1BF8842B}">
  <ds:schemaRefs>
    <ds:schemaRef ds:uri="http://schemas.microsoft.com/office/infopath/2007/PartnerControl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B801DAC-41B7-4FED-8645-D578C676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10645</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Chrissie Lim Wen Hsin</cp:lastModifiedBy>
  <cp:revision>15</cp:revision>
  <cp:lastPrinted>2015-10-16T05:24:00Z</cp:lastPrinted>
  <dcterms:created xsi:type="dcterms:W3CDTF">2015-10-16T02:17:00Z</dcterms:created>
  <dcterms:modified xsi:type="dcterms:W3CDTF">2017-03-20T14:35:00Z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