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AD63" w14:textId="77777777" w:rsidR="00871576" w:rsidRDefault="00871576" w:rsidP="00E46FA8">
      <w:pPr>
        <w:ind w:right="29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  <w:bookmarkStart w:id="0" w:name="_Hlk518572910"/>
    </w:p>
    <w:p w14:paraId="6994D3C7" w14:textId="278FF5AD" w:rsidR="00466CB3" w:rsidRPr="00893999" w:rsidRDefault="00466CB3" w:rsidP="00E46FA8">
      <w:pPr>
        <w:ind w:right="29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ATTACHMENT</w:t>
      </w:r>
    </w:p>
    <w:p w14:paraId="0D8D7680" w14:textId="77777777" w:rsidR="00466CB3" w:rsidRPr="00893999" w:rsidRDefault="00466CB3" w:rsidP="00E46FA8">
      <w:pPr>
        <w:jc w:val="center"/>
        <w:rPr>
          <w:rFonts w:ascii="Arial" w:hAnsi="Arial" w:cs="Arial"/>
          <w:smallCaps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smallCaps/>
          <w:color w:val="auto"/>
          <w:sz w:val="20"/>
          <w:szCs w:val="20"/>
          <w:lang w:val="en-GB"/>
        </w:rPr>
        <w:t xml:space="preserve">TABLE OF COMMENTS </w:t>
      </w:r>
    </w:p>
    <w:p w14:paraId="0707D3FC" w14:textId="77777777" w:rsidR="00466CB3" w:rsidRPr="00893999" w:rsidRDefault="00466CB3" w:rsidP="00E46FA8">
      <w:pPr>
        <w:jc w:val="center"/>
        <w:rPr>
          <w:rFonts w:ascii="Arial" w:hAnsi="Arial" w:cs="Arial"/>
          <w:smallCaps/>
          <w:color w:val="auto"/>
          <w:sz w:val="20"/>
          <w:szCs w:val="20"/>
          <w:lang w:val="en-GB"/>
        </w:rPr>
      </w:pPr>
    </w:p>
    <w:p w14:paraId="525C28F6" w14:textId="00BE1F74" w:rsidR="00170849" w:rsidRPr="00893999" w:rsidRDefault="00C71DBD" w:rsidP="00C71DBD">
      <w:pPr>
        <w:tabs>
          <w:tab w:val="center" w:pos="6480"/>
          <w:tab w:val="left" w:pos="11940"/>
        </w:tabs>
        <w:rPr>
          <w:rFonts w:ascii="Arial" w:hAnsi="Arial" w:cs="Arial"/>
          <w:smallCaps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smallCaps/>
          <w:color w:val="auto"/>
          <w:sz w:val="20"/>
          <w:szCs w:val="20"/>
          <w:lang w:val="en-GB"/>
        </w:rPr>
        <w:tab/>
      </w:r>
      <w:r w:rsidR="00170849" w:rsidRPr="00893999">
        <w:rPr>
          <w:rFonts w:ascii="Arial" w:hAnsi="Arial" w:cs="Arial"/>
          <w:smallCaps/>
          <w:color w:val="auto"/>
          <w:sz w:val="20"/>
          <w:szCs w:val="20"/>
          <w:lang w:val="en-GB"/>
        </w:rPr>
        <w:t xml:space="preserve">COMMENTS TO ISSUES RAISED IN CONSULTATION PAPER </w:t>
      </w:r>
      <w:r w:rsidR="008A5C0E" w:rsidRPr="00893999">
        <w:rPr>
          <w:rFonts w:ascii="Arial" w:hAnsi="Arial" w:cs="Arial"/>
          <w:smallCaps/>
          <w:color w:val="auto"/>
          <w:sz w:val="20"/>
          <w:szCs w:val="20"/>
          <w:lang w:val="en-GB"/>
        </w:rPr>
        <w:t xml:space="preserve">NO. </w:t>
      </w:r>
      <w:r w:rsidR="00587918">
        <w:rPr>
          <w:rFonts w:ascii="Arial" w:hAnsi="Arial" w:cs="Arial"/>
          <w:smallCaps/>
          <w:color w:val="auto"/>
          <w:sz w:val="20"/>
          <w:szCs w:val="20"/>
          <w:lang w:val="en-GB"/>
        </w:rPr>
        <w:t>2</w:t>
      </w:r>
      <w:r w:rsidR="008A5C0E" w:rsidRPr="00893999">
        <w:rPr>
          <w:rFonts w:ascii="Arial" w:hAnsi="Arial" w:cs="Arial"/>
          <w:smallCaps/>
          <w:color w:val="auto"/>
          <w:sz w:val="20"/>
          <w:szCs w:val="20"/>
          <w:lang w:val="en-GB"/>
        </w:rPr>
        <w:t>/201</w:t>
      </w:r>
      <w:r w:rsidR="00587918">
        <w:rPr>
          <w:rFonts w:ascii="Arial" w:hAnsi="Arial" w:cs="Arial"/>
          <w:smallCaps/>
          <w:color w:val="auto"/>
          <w:sz w:val="20"/>
          <w:szCs w:val="20"/>
          <w:lang w:val="en-GB"/>
        </w:rPr>
        <w:t>8</w:t>
      </w:r>
      <w:r w:rsidRPr="00893999">
        <w:rPr>
          <w:rFonts w:ascii="Arial" w:hAnsi="Arial" w:cs="Arial"/>
          <w:smallCaps/>
          <w:color w:val="auto"/>
          <w:sz w:val="20"/>
          <w:szCs w:val="20"/>
          <w:lang w:val="en-GB"/>
        </w:rPr>
        <w:tab/>
      </w:r>
    </w:p>
    <w:p w14:paraId="349C4AF9" w14:textId="77777777" w:rsidR="00170849" w:rsidRPr="00893999" w:rsidRDefault="00170849" w:rsidP="00E46FA8">
      <w:pPr>
        <w:jc w:val="center"/>
        <w:rPr>
          <w:rFonts w:ascii="Arial Bold" w:hAnsi="Arial Bold" w:cs="Arial"/>
          <w:caps/>
          <w:color w:val="auto"/>
          <w:sz w:val="20"/>
          <w:szCs w:val="20"/>
          <w:lang w:val="en-GB"/>
        </w:rPr>
      </w:pPr>
    </w:p>
    <w:p w14:paraId="2944252F" w14:textId="29A5FB2E" w:rsidR="00587918" w:rsidRPr="00893999" w:rsidRDefault="00587918" w:rsidP="001D2998">
      <w:pPr>
        <w:tabs>
          <w:tab w:val="left" w:pos="0"/>
        </w:tabs>
        <w:jc w:val="center"/>
        <w:rPr>
          <w:rFonts w:ascii="Arial Bold" w:hAnsi="Arial Bold" w:cs="Arial"/>
          <w:caps/>
          <w:color w:val="auto"/>
          <w:sz w:val="20"/>
          <w:szCs w:val="20"/>
          <w:lang w:val="en-MY"/>
        </w:rPr>
      </w:pPr>
      <w:r w:rsidRPr="00587918">
        <w:rPr>
          <w:rFonts w:ascii="Arial Bold" w:hAnsi="Arial Bold" w:cs="Arial"/>
          <w:caps/>
          <w:color w:val="auto"/>
          <w:sz w:val="20"/>
          <w:szCs w:val="20"/>
          <w:lang w:val="en-MY"/>
        </w:rPr>
        <w:t>PROPOSED REVIEW OF THE MAIN MARKET LISTING REQUIREMENTS AND RULES AND DIRECTIVES OF BURSA MALAYSIA SECURITIES BERHAD IN RELATION TO EXCHANGE-TRADED FUNDS (“ETF”)</w:t>
      </w:r>
    </w:p>
    <w:p w14:paraId="7B1C10A3" w14:textId="77777777" w:rsidR="008F7328" w:rsidRPr="00893999" w:rsidRDefault="008F7328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</w:p>
    <w:p w14:paraId="7EB74129" w14:textId="77777777" w:rsidR="00466CB3" w:rsidRPr="00893999" w:rsidRDefault="00F16C95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Regulatory Policy &amp; Advisory</w:t>
      </w:r>
    </w:p>
    <w:p w14:paraId="574BBD27" w14:textId="77777777" w:rsidR="00466CB3" w:rsidRPr="00893999" w:rsidRDefault="00F16C95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Bursa Malaysia Berhad</w:t>
      </w:r>
    </w:p>
    <w:p w14:paraId="0FA4535E" w14:textId="77777777" w:rsidR="00466CB3" w:rsidRPr="00893999" w:rsidRDefault="00F16C95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9</w:t>
      </w:r>
      <w:r w:rsidRPr="00893999">
        <w:rPr>
          <w:rFonts w:ascii="Arial" w:hAnsi="Arial" w:cs="Arial"/>
          <w:color w:val="auto"/>
          <w:sz w:val="20"/>
          <w:szCs w:val="20"/>
          <w:vertAlign w:val="superscript"/>
          <w:lang w:val="en-GB"/>
        </w:rPr>
        <w:t>th</w:t>
      </w:r>
      <w:r w:rsidRPr="00893999">
        <w:rPr>
          <w:rFonts w:ascii="Arial" w:hAnsi="Arial" w:cs="Arial"/>
          <w:color w:val="auto"/>
          <w:sz w:val="20"/>
          <w:szCs w:val="20"/>
          <w:lang w:val="en-GB"/>
        </w:rPr>
        <w:t xml:space="preserve"> Floor, Exchange Square</w:t>
      </w:r>
    </w:p>
    <w:p w14:paraId="2E1EFA97" w14:textId="77777777" w:rsidR="00466CB3" w:rsidRPr="00893999" w:rsidRDefault="00F16C95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Bukit Kewangan</w:t>
      </w:r>
    </w:p>
    <w:p w14:paraId="75804A98" w14:textId="77777777" w:rsidR="00466CB3" w:rsidRPr="00893999" w:rsidRDefault="00F16C95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50200 Kuala Lumpur</w:t>
      </w:r>
    </w:p>
    <w:p w14:paraId="55BA9DF5" w14:textId="77777777" w:rsidR="00466CB3" w:rsidRPr="00893999" w:rsidRDefault="00F16C95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 xml:space="preserve">Electronic mail:  </w:t>
      </w:r>
      <w:hyperlink r:id="rId11" w:history="1">
        <w:r w:rsidRPr="00893999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norlailamohamad@bursamalaysia.com</w:t>
        </w:r>
      </w:hyperlink>
      <w:hyperlink r:id="rId12" w:history="1"/>
    </w:p>
    <w:p w14:paraId="734A99D7" w14:textId="77777777" w:rsidR="00466CB3" w:rsidRPr="00893999" w:rsidRDefault="003823A1" w:rsidP="00E46FA8">
      <w:pPr>
        <w:rPr>
          <w:rFonts w:ascii="Arial" w:hAnsi="Arial" w:cs="Arial"/>
          <w:color w:val="auto"/>
          <w:sz w:val="20"/>
          <w:szCs w:val="20"/>
          <w:lang w:val="en-GB"/>
        </w:rPr>
      </w:pPr>
      <w:r w:rsidRPr="00893999">
        <w:rPr>
          <w:rFonts w:ascii="Arial" w:hAnsi="Arial" w:cs="Arial"/>
          <w:color w:val="auto"/>
          <w:sz w:val="20"/>
          <w:szCs w:val="20"/>
          <w:lang w:val="en-GB"/>
        </w:rPr>
        <w:t>Facsimile: +603-2732 0065</w:t>
      </w:r>
    </w:p>
    <w:p w14:paraId="0FFCC525" w14:textId="77777777" w:rsidR="00466CB3" w:rsidRPr="00893999" w:rsidRDefault="00466CB3" w:rsidP="00E46FA8">
      <w:pPr>
        <w:pBdr>
          <w:bottom w:val="single" w:sz="4" w:space="1" w:color="auto"/>
        </w:pBdr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</w:p>
    <w:p w14:paraId="6F23CF9D" w14:textId="77777777" w:rsidR="00915D71" w:rsidRPr="00893999" w:rsidRDefault="00915D71" w:rsidP="00E46FA8">
      <w:pPr>
        <w:spacing w:before="1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W w:w="13055" w:type="dxa"/>
        <w:tblInd w:w="108" w:type="dxa"/>
        <w:tblLook w:val="04A0" w:firstRow="1" w:lastRow="0" w:firstColumn="1" w:lastColumn="0" w:noHBand="0" w:noVBand="1"/>
      </w:tblPr>
      <w:tblGrid>
        <w:gridCol w:w="4591"/>
        <w:gridCol w:w="306"/>
        <w:gridCol w:w="8158"/>
      </w:tblGrid>
      <w:tr w:rsidR="00893999" w:rsidRPr="00893999" w14:paraId="6FED9A57" w14:textId="77777777" w:rsidTr="00871576">
        <w:tc>
          <w:tcPr>
            <w:tcW w:w="4591" w:type="dxa"/>
          </w:tcPr>
          <w:p w14:paraId="4BE0BC8F" w14:textId="77777777" w:rsidR="00775F53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NAME OF RESPONDENT</w:t>
            </w: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</w:p>
          <w:p w14:paraId="07AEA3FA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</w:p>
        </w:tc>
        <w:tc>
          <w:tcPr>
            <w:tcW w:w="306" w:type="dxa"/>
          </w:tcPr>
          <w:p w14:paraId="51D5621F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022210DD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893999" w14:paraId="69A8500B" w14:textId="77777777" w:rsidTr="00871576">
        <w:tc>
          <w:tcPr>
            <w:tcW w:w="4591" w:type="dxa"/>
          </w:tcPr>
          <w:p w14:paraId="0946F452" w14:textId="77777777" w:rsidR="00170849" w:rsidRPr="00893999" w:rsidRDefault="00170849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NAME OF COMPANY</w:t>
            </w:r>
          </w:p>
          <w:p w14:paraId="0217A9D0" w14:textId="77777777" w:rsidR="00170849" w:rsidRPr="00893999" w:rsidRDefault="00170849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60DA30A1" w14:textId="77777777" w:rsidR="00170849" w:rsidRPr="00893999" w:rsidRDefault="00170849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2D8886CE" w14:textId="77777777" w:rsidR="00170849" w:rsidRPr="00893999" w:rsidRDefault="00170849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893999" w14:paraId="15E38B50" w14:textId="77777777" w:rsidTr="00871576">
        <w:tc>
          <w:tcPr>
            <w:tcW w:w="4591" w:type="dxa"/>
          </w:tcPr>
          <w:p w14:paraId="7913B393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CONTACT PERSON &amp; CONTACT NUMBER</w:t>
            </w:r>
          </w:p>
          <w:p w14:paraId="03DCF8BB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4F3EC7D1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36848B5F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5D71" w:rsidRPr="00893999" w14:paraId="3A6062DE" w14:textId="77777777" w:rsidTr="00871576">
        <w:tc>
          <w:tcPr>
            <w:tcW w:w="4591" w:type="dxa"/>
          </w:tcPr>
          <w:p w14:paraId="0212D531" w14:textId="287AA239" w:rsidR="00871576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06" w:type="dxa"/>
          </w:tcPr>
          <w:p w14:paraId="27897B30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6047B7BB" w14:textId="77777777" w:rsidR="00915D71" w:rsidRPr="00893999" w:rsidRDefault="00915D71" w:rsidP="00E46FA8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72867B21" w14:textId="77777777" w:rsidR="002F270E" w:rsidRPr="00893999" w:rsidRDefault="002F270E">
      <w:pPr>
        <w:rPr>
          <w:color w:val="auto"/>
        </w:rPr>
      </w:pPr>
    </w:p>
    <w:tbl>
      <w:tblPr>
        <w:tblW w:w="13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664"/>
        <w:gridCol w:w="6815"/>
      </w:tblGrid>
      <w:tr w:rsidR="00871576" w:rsidRPr="00893999" w14:paraId="3B51AC6D" w14:textId="77777777" w:rsidTr="00BF2BDF">
        <w:trPr>
          <w:tblHeader/>
        </w:trPr>
        <w:tc>
          <w:tcPr>
            <w:tcW w:w="6240" w:type="dxa"/>
            <w:gridSpan w:val="2"/>
            <w:shd w:val="clear" w:color="auto" w:fill="D9D9D9"/>
          </w:tcPr>
          <w:p w14:paraId="0A7CCDF9" w14:textId="77777777" w:rsidR="00871576" w:rsidRPr="00893999" w:rsidRDefault="00871576" w:rsidP="008336F6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ISSUES</w:t>
            </w:r>
          </w:p>
        </w:tc>
        <w:tc>
          <w:tcPr>
            <w:tcW w:w="6815" w:type="dxa"/>
            <w:shd w:val="clear" w:color="auto" w:fill="D9D9D9"/>
          </w:tcPr>
          <w:p w14:paraId="70F67E21" w14:textId="77777777" w:rsidR="00871576" w:rsidRPr="00893999" w:rsidRDefault="00871576" w:rsidP="008336F6">
            <w:pPr>
              <w:spacing w:before="60" w:after="6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COMMENTS</w:t>
            </w:r>
          </w:p>
        </w:tc>
      </w:tr>
      <w:tr w:rsidR="00871576" w:rsidRPr="00893999" w14:paraId="7E602740" w14:textId="77777777" w:rsidTr="00BF2BDF">
        <w:tc>
          <w:tcPr>
            <w:tcW w:w="13055" w:type="dxa"/>
            <w:gridSpan w:val="3"/>
            <w:shd w:val="clear" w:color="auto" w:fill="FDE9D9" w:themeFill="accent6" w:themeFillTint="33"/>
          </w:tcPr>
          <w:p w14:paraId="4750B5ED" w14:textId="77777777" w:rsidR="00871576" w:rsidRPr="00893999" w:rsidRDefault="00871576" w:rsidP="008336F6">
            <w:pPr>
              <w:spacing w:before="60" w:after="6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PROPOSED AMENDMENTS TO THE MAIN MARKET LISTING REQUIREMENTS</w:t>
            </w:r>
          </w:p>
        </w:tc>
      </w:tr>
      <w:tr w:rsidR="00871576" w:rsidRPr="00893999" w14:paraId="1BBBF141" w14:textId="77777777" w:rsidTr="00BF2BDF">
        <w:tc>
          <w:tcPr>
            <w:tcW w:w="13055" w:type="dxa"/>
            <w:gridSpan w:val="3"/>
            <w:shd w:val="clear" w:color="auto" w:fill="F2DBDB"/>
          </w:tcPr>
          <w:p w14:paraId="49CEC081" w14:textId="77777777" w:rsidR="00871576" w:rsidRPr="00893999" w:rsidRDefault="00871576" w:rsidP="008336F6">
            <w:pPr>
              <w:spacing w:before="40" w:after="4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89399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PROPOSAL 1.1</w:t>
            </w:r>
          </w:p>
        </w:tc>
      </w:tr>
      <w:tr w:rsidR="00871576" w:rsidRPr="00E120B0" w14:paraId="6E89EABA" w14:textId="77777777" w:rsidTr="0099638A">
        <w:tc>
          <w:tcPr>
            <w:tcW w:w="576" w:type="dxa"/>
          </w:tcPr>
          <w:p w14:paraId="1422FCAB" w14:textId="77777777" w:rsidR="00871576" w:rsidRPr="00893999" w:rsidRDefault="00871576" w:rsidP="008336F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1D43EC7D" w14:textId="579DB59A" w:rsidR="00871576" w:rsidRPr="00587918" w:rsidRDefault="00871576" w:rsidP="0099638A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>Do you ag</w:t>
            </w:r>
            <w:r w:rsidR="00E71A7F">
              <w:rPr>
                <w:rFonts w:ascii="Arial" w:hAnsi="Arial" w:cs="Arial"/>
                <w:b w:val="0"/>
                <w:sz w:val="20"/>
                <w:szCs w:val="20"/>
              </w:rPr>
              <w:t>ree with the proposal to liberalise</w:t>
            </w: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 xml:space="preserve"> the interim reporting framework of an ETF from a quarterly basis to a semi-annual basis [paragraph 2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the Consultation Paper</w:t>
            </w: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>]?</w:t>
            </w:r>
          </w:p>
          <w:p w14:paraId="51D42C02" w14:textId="77777777" w:rsidR="00871576" w:rsidRPr="00587918" w:rsidRDefault="00871576" w:rsidP="0099638A">
            <w:pPr>
              <w:pStyle w:val="ListParagraph"/>
              <w:tabs>
                <w:tab w:val="left" w:pos="702"/>
              </w:tabs>
              <w:spacing w:after="0" w:line="240" w:lineRule="auto"/>
              <w:ind w:left="70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93632" w14:textId="77777777" w:rsidR="00871576" w:rsidRPr="00587918" w:rsidRDefault="00871576" w:rsidP="0099638A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>Please state the reasons for your views.</w:t>
            </w:r>
          </w:p>
          <w:p w14:paraId="1D910477" w14:textId="77777777" w:rsidR="00871576" w:rsidRPr="00587918" w:rsidRDefault="00871576" w:rsidP="0099638A">
            <w:pPr>
              <w:pStyle w:val="ListParagraph"/>
              <w:tabs>
                <w:tab w:val="left" w:pos="702"/>
              </w:tabs>
              <w:spacing w:after="0" w:line="240" w:lineRule="auto"/>
              <w:ind w:left="70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5F651D13" w14:textId="77777777" w:rsidR="00871576" w:rsidRPr="00E120B0" w:rsidRDefault="0099638A" w:rsidP="008336F6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1310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6733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210524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comment</w:t>
            </w:r>
          </w:p>
          <w:p w14:paraId="4519458F" w14:textId="77777777" w:rsidR="00871576" w:rsidRPr="00E120B0" w:rsidRDefault="00871576" w:rsidP="008336F6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343AEEB" w14:textId="5F503D6D" w:rsidR="00BF2BDF" w:rsidRPr="00EC0ACB" w:rsidRDefault="00EC0ACB" w:rsidP="00BF2BDF">
            <w:pPr>
              <w:jc w:val="both"/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  <w:r w:rsidR="00BF2BDF"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369A6B58" w14:textId="77777777" w:rsidR="00BF2BDF" w:rsidRPr="00BF2BDF" w:rsidRDefault="00BF2BDF" w:rsidP="00BF2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63454AF7" w14:textId="77777777" w:rsidTr="00BF2B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-636109707"/>
                    <w:placeholder>
                      <w:docPart w:val="65DE55B0C932428BBBF8F5DC8ACA8158"/>
                    </w:placeholder>
                  </w:sdtPr>
                  <w:sdtEndPr/>
                  <w:sdtContent>
                    <w:p w14:paraId="5D14EDE7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1077249530"/>
                          <w:placeholder>
                            <w:docPart w:val="89638BAC24BF4ABB8F130A7A4995607B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6F79615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758E48C0" w14:textId="77777777" w:rsidR="00871576" w:rsidRPr="00E120B0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71576" w:rsidRPr="00E120B0" w14:paraId="7CDD71DF" w14:textId="77777777" w:rsidTr="0099638A">
        <w:tc>
          <w:tcPr>
            <w:tcW w:w="576" w:type="dxa"/>
          </w:tcPr>
          <w:p w14:paraId="3BFEE0E0" w14:textId="77777777" w:rsidR="00871576" w:rsidRPr="00893999" w:rsidRDefault="00871576" w:rsidP="008336F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3C05BC3B" w14:textId="30693943" w:rsidR="00871576" w:rsidRPr="00587918" w:rsidRDefault="00871576" w:rsidP="0099638A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>Is the content of the ETF Semi-Annual Report which must contain the information currently prescribed for an ETF QR as set out in Part E of Appendix 9B of the Main LR, appropriate and adequate?</w:t>
            </w:r>
          </w:p>
          <w:p w14:paraId="4312E885" w14:textId="77777777" w:rsidR="00871576" w:rsidRPr="00587918" w:rsidRDefault="00871576" w:rsidP="0099638A">
            <w:pPr>
              <w:pStyle w:val="ListParagraph"/>
              <w:tabs>
                <w:tab w:val="left" w:pos="702"/>
              </w:tabs>
              <w:spacing w:after="0" w:line="240" w:lineRule="auto"/>
              <w:ind w:left="68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6EFBED" w14:textId="35CC5B47" w:rsidR="00871576" w:rsidRPr="00587918" w:rsidRDefault="00871576" w:rsidP="0099638A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 xml:space="preserve">Please </w:t>
            </w:r>
            <w:r w:rsidR="00E71A7F" w:rsidRPr="00E71A7F">
              <w:rPr>
                <w:rFonts w:ascii="Arial" w:hAnsi="Arial" w:cs="Arial"/>
                <w:b w:val="0"/>
                <w:sz w:val="20"/>
                <w:szCs w:val="20"/>
              </w:rPr>
              <w:t>provide your suggestions for enhancements, if any</w:t>
            </w: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07C38320" w14:textId="4FC6815A" w:rsidR="00871576" w:rsidRPr="00587918" w:rsidRDefault="00871576" w:rsidP="0099638A">
            <w:pPr>
              <w:pStyle w:val="ListParagraph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728A15CC" w14:textId="77777777" w:rsidR="00871576" w:rsidRPr="00E120B0" w:rsidRDefault="0099638A" w:rsidP="008336F6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color w:val="auto"/>
                  <w:sz w:val="20"/>
                  <w:szCs w:val="20"/>
                </w:rPr>
                <w:id w:val="-5856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Adequate   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0"/>
                  <w:szCs w:val="20"/>
                </w:rPr>
                <w:id w:val="125747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Inadequate     </w:t>
            </w:r>
            <w:sdt>
              <w:sdtPr>
                <w:rPr>
                  <w:rFonts w:ascii="Arial" w:hAnsi="Arial" w:cs="Arial"/>
                  <w:b w:val="0"/>
                  <w:color w:val="auto"/>
                  <w:sz w:val="20"/>
                  <w:szCs w:val="20"/>
                </w:rPr>
                <w:id w:val="154071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hAnsi="Segoe UI Symbol" w:cs="Segoe UI Symbol"/>
                    <w:b w:val="0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Excessive</w:t>
            </w:r>
          </w:p>
          <w:p w14:paraId="4402D8C8" w14:textId="77777777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0630AAD" w14:textId="6E23CD03" w:rsidR="00BF2BDF" w:rsidRPr="00EC0ACB" w:rsidRDefault="00E71A7F" w:rsidP="00BF2BDF">
            <w:pPr>
              <w:jc w:val="both"/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Suggestion</w:t>
            </w:r>
            <w:r w:rsidR="00EC0ACB"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s:</w:t>
            </w:r>
          </w:p>
          <w:p w14:paraId="729D4252" w14:textId="77777777" w:rsidR="00BF2BDF" w:rsidRPr="00BF2BDF" w:rsidRDefault="00BF2BDF" w:rsidP="00BF2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7FA14663" w14:textId="77777777" w:rsidTr="00BD59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1143475237"/>
                    <w:placeholder>
                      <w:docPart w:val="A93A9CB530414693848BED08BEF356E5"/>
                    </w:placeholder>
                  </w:sdtPr>
                  <w:sdtEndPr/>
                  <w:sdtContent>
                    <w:p w14:paraId="16063BD4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815836521"/>
                          <w:placeholder>
                            <w:docPart w:val="0F99CA7270F148E8BDEAE776FD25F56B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831F56F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367335A3" w14:textId="46C6644E" w:rsidR="00871576" w:rsidRPr="00E120B0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71576" w:rsidRPr="00E120B0" w14:paraId="343E4661" w14:textId="77777777" w:rsidTr="00BF2BDF">
        <w:tc>
          <w:tcPr>
            <w:tcW w:w="13055" w:type="dxa"/>
            <w:gridSpan w:val="3"/>
            <w:shd w:val="clear" w:color="auto" w:fill="F2DBDB"/>
          </w:tcPr>
          <w:p w14:paraId="5666790A" w14:textId="77777777" w:rsidR="00871576" w:rsidRPr="00E120B0" w:rsidRDefault="00871576" w:rsidP="008336F6">
            <w:pPr>
              <w:spacing w:before="40" w:after="4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120B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PROPOSAL 1.2</w:t>
            </w:r>
          </w:p>
        </w:tc>
      </w:tr>
      <w:tr w:rsidR="00871576" w:rsidRPr="00E120B0" w14:paraId="14F096B5" w14:textId="77777777" w:rsidTr="00BF2BDF">
        <w:tc>
          <w:tcPr>
            <w:tcW w:w="576" w:type="dxa"/>
            <w:vMerge w:val="restart"/>
          </w:tcPr>
          <w:p w14:paraId="541ED798" w14:textId="77777777" w:rsidR="00871576" w:rsidRPr="00587918" w:rsidRDefault="00871576" w:rsidP="008336F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3E41D2B0" w14:textId="77777777" w:rsidR="00871576" w:rsidRPr="00587918" w:rsidRDefault="00871576" w:rsidP="008336F6">
            <w:pPr>
              <w:ind w:left="360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7E3C7610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>Do you agree with the following proposed disclosures in the ETF’s Semi-Annual Report and annual report:</w:t>
            </w:r>
          </w:p>
          <w:p w14:paraId="708A32A1" w14:textId="77777777" w:rsidR="00871576" w:rsidRPr="00587918" w:rsidRDefault="00871576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70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C53D35" w14:textId="77777777" w:rsidR="00871576" w:rsidRPr="00587918" w:rsidRDefault="00871576" w:rsidP="008336F6">
            <w:pPr>
              <w:pStyle w:val="ListParagraph"/>
              <w:numPr>
                <w:ilvl w:val="0"/>
                <w:numId w:val="19"/>
              </w:numPr>
              <w:tabs>
                <w:tab w:val="left" w:pos="624"/>
              </w:tabs>
              <w:spacing w:after="0" w:line="240" w:lineRule="auto"/>
              <w:ind w:left="624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918">
              <w:rPr>
                <w:rFonts w:ascii="Arial" w:hAnsi="Arial" w:cs="Arial"/>
                <w:sz w:val="20"/>
                <w:szCs w:val="20"/>
              </w:rPr>
              <w:t xml:space="preserve">Information on OTC derivatives entered into by a synthetic ETF as set out in paragraph 5(a) </w:t>
            </w:r>
            <w:r w:rsidRPr="00587918">
              <w:rPr>
                <w:rFonts w:ascii="Arial" w:hAnsi="Arial" w:cs="Arial"/>
                <w:bCs/>
                <w:sz w:val="20"/>
                <w:szCs w:val="20"/>
              </w:rPr>
              <w:t>of the Consultation Paper</w:t>
            </w:r>
            <w:r w:rsidRPr="0058791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9C9D154" w14:textId="77777777" w:rsidR="00871576" w:rsidRPr="00587918" w:rsidRDefault="00871576" w:rsidP="008336F6">
            <w:pPr>
              <w:pStyle w:val="ListParagraph"/>
              <w:tabs>
                <w:tab w:val="left" w:pos="624"/>
              </w:tabs>
              <w:spacing w:after="0" w:line="240" w:lineRule="auto"/>
              <w:ind w:left="140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704A66" w14:textId="77777777" w:rsidR="00871576" w:rsidRPr="00587918" w:rsidRDefault="00871576" w:rsidP="008336F6">
            <w:pPr>
              <w:pStyle w:val="ListParagraph"/>
              <w:tabs>
                <w:tab w:val="left" w:pos="624"/>
              </w:tabs>
              <w:spacing w:after="0" w:line="240" w:lineRule="auto"/>
              <w:ind w:left="62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918">
              <w:rPr>
                <w:rFonts w:ascii="Arial" w:hAnsi="Arial" w:cs="Arial"/>
                <w:sz w:val="20"/>
                <w:szCs w:val="20"/>
              </w:rPr>
              <w:t>Please state the reasons for your views.</w:t>
            </w:r>
          </w:p>
          <w:p w14:paraId="74E309F3" w14:textId="77777777" w:rsidR="00871576" w:rsidRPr="00587918" w:rsidRDefault="00871576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702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815" w:type="dxa"/>
          </w:tcPr>
          <w:p w14:paraId="45019E2C" w14:textId="77777777" w:rsidR="00871576" w:rsidRPr="00E120B0" w:rsidRDefault="0099638A" w:rsidP="008336F6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44789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48312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46607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comment</w:t>
            </w:r>
          </w:p>
          <w:p w14:paraId="112B6401" w14:textId="77777777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9200BC0" w14:textId="71DEFD76" w:rsidR="00BF2BDF" w:rsidRPr="00EC0ACB" w:rsidRDefault="00EC0ACB" w:rsidP="00BF2BDF">
            <w:pPr>
              <w:jc w:val="both"/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2D6F6CD7" w14:textId="77777777" w:rsidR="00BF2BDF" w:rsidRPr="00BF2BDF" w:rsidRDefault="00BF2BDF" w:rsidP="00BF2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29C645EA" w14:textId="77777777" w:rsidTr="00BD59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-1308155520"/>
                    <w:placeholder>
                      <w:docPart w:val="12EADA73D5DB4C94A81895F70A96B02E"/>
                    </w:placeholder>
                  </w:sdtPr>
                  <w:sdtEndPr/>
                  <w:sdtContent>
                    <w:p w14:paraId="26AF2E67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-2010978228"/>
                          <w:placeholder>
                            <w:docPart w:val="81BFCF7925DF46919AC2A476171E50AF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2993E509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A1DD13A" w14:textId="2C8F5137" w:rsidR="00871576" w:rsidRPr="00E120B0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71576" w:rsidRPr="00E120B0" w14:paraId="0298B4DF" w14:textId="77777777" w:rsidTr="00BF2BDF">
        <w:tc>
          <w:tcPr>
            <w:tcW w:w="576" w:type="dxa"/>
            <w:vMerge/>
          </w:tcPr>
          <w:p w14:paraId="6CD26229" w14:textId="77777777" w:rsidR="00871576" w:rsidRPr="00587918" w:rsidRDefault="00871576" w:rsidP="008336F6">
            <w:pPr>
              <w:ind w:left="360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5E0CB8E0" w14:textId="77777777" w:rsidR="00871576" w:rsidRPr="00587918" w:rsidRDefault="00871576" w:rsidP="008336F6">
            <w:pPr>
              <w:pStyle w:val="ListParagraph"/>
              <w:numPr>
                <w:ilvl w:val="0"/>
                <w:numId w:val="19"/>
              </w:numPr>
              <w:tabs>
                <w:tab w:val="left" w:pos="702"/>
              </w:tabs>
              <w:spacing w:after="0" w:line="240" w:lineRule="auto"/>
              <w:ind w:left="624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918">
              <w:rPr>
                <w:rFonts w:ascii="Arial" w:hAnsi="Arial" w:cs="Arial"/>
                <w:sz w:val="20"/>
                <w:szCs w:val="20"/>
              </w:rPr>
              <w:t>Information on collateral if collateral is used to mitigate counterparty risk arising from OTC derivatives investments as set out in paragraph 5(b) of the Consultation Paper?</w:t>
            </w:r>
          </w:p>
          <w:p w14:paraId="291D5E7D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p w14:paraId="66BEB793" w14:textId="77777777" w:rsidR="00871576" w:rsidRPr="00587918" w:rsidRDefault="00871576" w:rsidP="008336F6">
            <w:pPr>
              <w:pStyle w:val="ListParagraph"/>
              <w:tabs>
                <w:tab w:val="left" w:pos="624"/>
              </w:tabs>
              <w:spacing w:after="0" w:line="240" w:lineRule="auto"/>
              <w:ind w:left="62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918">
              <w:rPr>
                <w:rFonts w:ascii="Arial" w:hAnsi="Arial" w:cs="Arial"/>
                <w:sz w:val="20"/>
                <w:szCs w:val="20"/>
              </w:rPr>
              <w:t>Please state the reasons for your views.</w:t>
            </w:r>
          </w:p>
          <w:p w14:paraId="3D957E42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815" w:type="dxa"/>
          </w:tcPr>
          <w:p w14:paraId="2B198D7C" w14:textId="77777777" w:rsidR="00871576" w:rsidRPr="00E120B0" w:rsidRDefault="0099638A" w:rsidP="008336F6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4629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551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42841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comment</w:t>
            </w:r>
          </w:p>
          <w:p w14:paraId="22E36E49" w14:textId="77777777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0F1E42C" w14:textId="4B2E6BDD" w:rsidR="00BF2BDF" w:rsidRPr="00EC0ACB" w:rsidRDefault="00EC0ACB" w:rsidP="00BF2BDF">
            <w:pPr>
              <w:jc w:val="both"/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  <w:r w:rsidR="00BF2BDF"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5ACB2202" w14:textId="77777777" w:rsidR="00BF2BDF" w:rsidRPr="00BF2BDF" w:rsidRDefault="00BF2BDF" w:rsidP="00BF2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34D57C03" w14:textId="77777777" w:rsidTr="00BD59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-912860234"/>
                    <w:placeholder>
                      <w:docPart w:val="85ADEF021BCA4D5E849D1E079D381EB1"/>
                    </w:placeholder>
                  </w:sdtPr>
                  <w:sdtEndPr/>
                  <w:sdtContent>
                    <w:p w14:paraId="3DE47F25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854156477"/>
                          <w:placeholder>
                            <w:docPart w:val="98FB703D305842FCB1671992D93CE1ED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1EE7A46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0E5589EB" w14:textId="67BB98D7" w:rsidR="00871576" w:rsidRPr="00E120B0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71576" w:rsidRPr="00E120B0" w14:paraId="06D2C44D" w14:textId="77777777" w:rsidTr="00BF2BDF">
        <w:tc>
          <w:tcPr>
            <w:tcW w:w="576" w:type="dxa"/>
            <w:vMerge/>
          </w:tcPr>
          <w:p w14:paraId="375F80D7" w14:textId="77777777" w:rsidR="00871576" w:rsidRPr="00587918" w:rsidRDefault="00871576" w:rsidP="008336F6">
            <w:pPr>
              <w:ind w:left="360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65DE89ED" w14:textId="77777777" w:rsidR="00871576" w:rsidRPr="00587918" w:rsidRDefault="00871576" w:rsidP="008336F6">
            <w:pPr>
              <w:pStyle w:val="ListParagraph"/>
              <w:numPr>
                <w:ilvl w:val="0"/>
                <w:numId w:val="19"/>
              </w:numPr>
              <w:tabs>
                <w:tab w:val="left" w:pos="702"/>
              </w:tabs>
              <w:spacing w:after="0" w:line="240" w:lineRule="auto"/>
              <w:ind w:left="624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918">
              <w:rPr>
                <w:rFonts w:ascii="Arial" w:hAnsi="Arial" w:cs="Arial"/>
                <w:sz w:val="20"/>
                <w:szCs w:val="20"/>
              </w:rPr>
              <w:t>Information on securities lending transactions if an ETF participates in such transactions as set out in paragraph 5(c) of the Consultation Paper?</w:t>
            </w:r>
          </w:p>
          <w:p w14:paraId="255E476E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E703E1" w14:textId="77777777" w:rsidR="00871576" w:rsidRPr="00587918" w:rsidRDefault="00871576" w:rsidP="008336F6">
            <w:pPr>
              <w:pStyle w:val="ListParagraph"/>
              <w:tabs>
                <w:tab w:val="left" w:pos="624"/>
              </w:tabs>
              <w:spacing w:after="0" w:line="240" w:lineRule="auto"/>
              <w:ind w:left="62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918">
              <w:rPr>
                <w:rFonts w:ascii="Arial" w:hAnsi="Arial" w:cs="Arial"/>
                <w:sz w:val="20"/>
                <w:szCs w:val="20"/>
              </w:rPr>
              <w:t>Please state the reasons for your views.</w:t>
            </w:r>
          </w:p>
          <w:p w14:paraId="358C9C11" w14:textId="77777777" w:rsidR="00871576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4BFD08" w14:textId="77777777" w:rsidR="00871576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371955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00D3D4C8" w14:textId="77777777" w:rsidR="00871576" w:rsidRPr="00E120B0" w:rsidRDefault="0099638A" w:rsidP="008336F6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6546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111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4794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comment</w:t>
            </w:r>
          </w:p>
          <w:p w14:paraId="159A4EF3" w14:textId="1532B1A9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4D6658D" w14:textId="6C43A451" w:rsidR="0099638A" w:rsidRDefault="0099638A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7A03A318" w14:textId="0D578E1D" w:rsidR="0099638A" w:rsidRDefault="0099638A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72F3B8DC" w14:textId="5A0F2C73" w:rsidR="0099638A" w:rsidRDefault="0099638A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13291105" w14:textId="7FBCB9CC" w:rsidR="0099638A" w:rsidRDefault="0099638A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630B4BC" w14:textId="77777777" w:rsidR="0099638A" w:rsidRDefault="0099638A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3A58D37D" w14:textId="77777777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D31462F" w14:textId="0BF0785D" w:rsidR="00BF2BDF" w:rsidRPr="00EC0ACB" w:rsidRDefault="00EC0ACB" w:rsidP="00BF2BDF">
            <w:pPr>
              <w:jc w:val="both"/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  <w:r w:rsidR="00BF2BDF"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465E706F" w14:textId="77777777" w:rsidR="00BF2BDF" w:rsidRPr="00BF2BDF" w:rsidRDefault="00BF2BDF" w:rsidP="00BF2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491D1A0F" w14:textId="77777777" w:rsidTr="00BD59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438192803"/>
                    <w:placeholder>
                      <w:docPart w:val="E8DF84ADD43E48A28458A67C05F8AA26"/>
                    </w:placeholder>
                  </w:sdtPr>
                  <w:sdtEndPr/>
                  <w:sdtContent>
                    <w:p w14:paraId="300C39BA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-879630349"/>
                          <w:placeholder>
                            <w:docPart w:val="4909150D49104F89AFAFAB2BCB58AA8F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00F6185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996BCB8" w14:textId="52DA23C0" w:rsidR="00871576" w:rsidRPr="00E120B0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71576" w:rsidRPr="00E120B0" w14:paraId="0A255E96" w14:textId="77777777" w:rsidTr="00BF2BDF">
        <w:tc>
          <w:tcPr>
            <w:tcW w:w="576" w:type="dxa"/>
            <w:vMerge/>
          </w:tcPr>
          <w:p w14:paraId="5EC17AAA" w14:textId="77777777" w:rsidR="00871576" w:rsidRPr="00587918" w:rsidRDefault="00871576" w:rsidP="008336F6">
            <w:pPr>
              <w:ind w:left="360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3F8BAA8B" w14:textId="77777777" w:rsidR="00871576" w:rsidRPr="00587918" w:rsidRDefault="00871576" w:rsidP="008336F6">
            <w:pPr>
              <w:pStyle w:val="ListParagraph"/>
              <w:numPr>
                <w:ilvl w:val="0"/>
                <w:numId w:val="19"/>
              </w:numPr>
              <w:tabs>
                <w:tab w:val="left" w:pos="702"/>
              </w:tabs>
              <w:spacing w:after="0" w:line="240" w:lineRule="auto"/>
              <w:ind w:left="624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918">
              <w:rPr>
                <w:rFonts w:ascii="Arial" w:hAnsi="Arial" w:cs="Arial"/>
                <w:sz w:val="20"/>
                <w:szCs w:val="20"/>
              </w:rPr>
              <w:t>Information on the difference in performance of the ETF and benchmark or index as well as the tracking error as set out in paragraph 5(d) of the Consultation Paper?</w:t>
            </w:r>
          </w:p>
          <w:p w14:paraId="6C1A67B7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09D3C9" w14:textId="77777777" w:rsidR="00871576" w:rsidRPr="00587918" w:rsidRDefault="00871576" w:rsidP="008336F6">
            <w:pPr>
              <w:pStyle w:val="ListParagraph"/>
              <w:tabs>
                <w:tab w:val="left" w:pos="624"/>
              </w:tabs>
              <w:spacing w:after="0" w:line="240" w:lineRule="auto"/>
              <w:ind w:left="62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918">
              <w:rPr>
                <w:rFonts w:ascii="Arial" w:hAnsi="Arial" w:cs="Arial"/>
                <w:sz w:val="20"/>
                <w:szCs w:val="20"/>
              </w:rPr>
              <w:t>Please state the reasons for your views.</w:t>
            </w:r>
          </w:p>
          <w:p w14:paraId="300EAD0C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15" w:type="dxa"/>
          </w:tcPr>
          <w:p w14:paraId="3E1175D5" w14:textId="77777777" w:rsidR="00871576" w:rsidRPr="00E120B0" w:rsidRDefault="0099638A" w:rsidP="008336F6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4207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9259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12877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comment</w:t>
            </w:r>
          </w:p>
          <w:p w14:paraId="7A99D016" w14:textId="77777777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4F472B9" w14:textId="18CF14A0" w:rsidR="00BF2BDF" w:rsidRPr="00EC0ACB" w:rsidRDefault="00EC0ACB" w:rsidP="00BF2BDF">
            <w:pPr>
              <w:jc w:val="both"/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30E1E106" w14:textId="77777777" w:rsidR="00BF2BDF" w:rsidRPr="00BF2BDF" w:rsidRDefault="00BF2BDF" w:rsidP="00BF2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27AF6100" w14:textId="77777777" w:rsidTr="00BD59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1505163479"/>
                    <w:placeholder>
                      <w:docPart w:val="F45CF6BA6DA041E58347FC9A10C19397"/>
                    </w:placeholder>
                  </w:sdtPr>
                  <w:sdtEndPr/>
                  <w:sdtContent>
                    <w:p w14:paraId="64827766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-1347547217"/>
                          <w:placeholder>
                            <w:docPart w:val="607B3D7343DA4544998B4233FB51716D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C2B642F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3EE2495E" w14:textId="3FBE178A" w:rsidR="00871576" w:rsidRPr="00E120B0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71576" w:rsidRPr="00E120B0" w14:paraId="44C929BA" w14:textId="77777777" w:rsidTr="00BF2BDF">
        <w:tc>
          <w:tcPr>
            <w:tcW w:w="576" w:type="dxa"/>
            <w:vMerge/>
          </w:tcPr>
          <w:p w14:paraId="56AA6640" w14:textId="77777777" w:rsidR="00871576" w:rsidRPr="00587918" w:rsidRDefault="00871576" w:rsidP="008336F6">
            <w:pPr>
              <w:ind w:left="360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62218335" w14:textId="77777777" w:rsidR="00871576" w:rsidRPr="00587918" w:rsidRDefault="00871576" w:rsidP="008336F6">
            <w:pPr>
              <w:pStyle w:val="ListParagraph"/>
              <w:numPr>
                <w:ilvl w:val="0"/>
                <w:numId w:val="19"/>
              </w:numPr>
              <w:tabs>
                <w:tab w:val="left" w:pos="702"/>
              </w:tabs>
              <w:spacing w:after="0" w:line="240" w:lineRule="auto"/>
              <w:ind w:left="624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918">
              <w:rPr>
                <w:rFonts w:ascii="Arial" w:hAnsi="Arial" w:cs="Arial"/>
                <w:sz w:val="20"/>
                <w:szCs w:val="20"/>
              </w:rPr>
              <w:t>Information on the fund manager or trustee delegate if any as set out in paragraph 5(e)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7918">
              <w:rPr>
                <w:rFonts w:ascii="Arial" w:hAnsi="Arial" w:cs="Arial"/>
                <w:sz w:val="20"/>
                <w:szCs w:val="20"/>
              </w:rPr>
              <w:t xml:space="preserve">of the Consultation Paper?  </w:t>
            </w:r>
          </w:p>
          <w:p w14:paraId="3AB37FEA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3F10EC" w14:textId="77777777" w:rsidR="00871576" w:rsidRPr="00587918" w:rsidRDefault="00871576" w:rsidP="008336F6">
            <w:pPr>
              <w:pStyle w:val="ListParagraph"/>
              <w:tabs>
                <w:tab w:val="left" w:pos="624"/>
              </w:tabs>
              <w:spacing w:after="0" w:line="240" w:lineRule="auto"/>
              <w:ind w:left="62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918">
              <w:rPr>
                <w:rFonts w:ascii="Arial" w:hAnsi="Arial" w:cs="Arial"/>
                <w:sz w:val="20"/>
                <w:szCs w:val="20"/>
              </w:rPr>
              <w:t>Please state the reasons for your views.</w:t>
            </w:r>
          </w:p>
          <w:p w14:paraId="7578EA33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7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15" w:type="dxa"/>
          </w:tcPr>
          <w:p w14:paraId="3ABD96C5" w14:textId="77777777" w:rsidR="00871576" w:rsidRPr="00E120B0" w:rsidRDefault="0099638A" w:rsidP="008336F6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9887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592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23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comment</w:t>
            </w:r>
          </w:p>
          <w:p w14:paraId="3E1928E5" w14:textId="77777777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6D2F7AD4" w14:textId="196311AF" w:rsidR="00BF2BDF" w:rsidRPr="00EC0ACB" w:rsidRDefault="00EC0ACB" w:rsidP="00BF2BDF">
            <w:pPr>
              <w:jc w:val="both"/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518806CF" w14:textId="77777777" w:rsidR="00BF2BDF" w:rsidRPr="00BF2BDF" w:rsidRDefault="00BF2BDF" w:rsidP="00BF2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30D8D34A" w14:textId="77777777" w:rsidTr="00BD59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-1736618315"/>
                    <w:placeholder>
                      <w:docPart w:val="1C82916113794E6DAE2BA644D52C52F9"/>
                    </w:placeholder>
                  </w:sdtPr>
                  <w:sdtEndPr/>
                  <w:sdtContent>
                    <w:p w14:paraId="6A7A0D56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-995263825"/>
                          <w:placeholder>
                            <w:docPart w:val="2EF01313C0304A3C9CC1CB56C76DFBC8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75E89C9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164DE14E" w14:textId="4593470A" w:rsidR="00871576" w:rsidRPr="00E120B0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71576" w:rsidRPr="00E120B0" w14:paraId="4FB6B92E" w14:textId="77777777" w:rsidTr="00BF2BDF">
        <w:tc>
          <w:tcPr>
            <w:tcW w:w="576" w:type="dxa"/>
          </w:tcPr>
          <w:p w14:paraId="7452ADD7" w14:textId="77777777" w:rsidR="00871576" w:rsidRPr="00587918" w:rsidRDefault="00871576" w:rsidP="008336F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22E4192D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 xml:space="preserve">Is there any other information which should be disclosed in an ETF’s Semi-Annual Report or annual report? </w:t>
            </w:r>
          </w:p>
          <w:p w14:paraId="23A6A7CB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B7FE56C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>If yes, please provide your suggestions and the reasons for your suggestions.</w:t>
            </w:r>
          </w:p>
          <w:p w14:paraId="2E5E509D" w14:textId="77777777" w:rsidR="00871576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2C3B0C" w14:textId="77777777" w:rsidR="0099638A" w:rsidRDefault="0099638A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729967" w14:textId="77777777" w:rsidR="0099638A" w:rsidRDefault="0099638A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060DD2" w14:textId="77777777" w:rsidR="0099638A" w:rsidRDefault="0099638A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912F70" w14:textId="655CD369" w:rsidR="0099638A" w:rsidRPr="00587918" w:rsidRDefault="0099638A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50D58EF0" w14:textId="77777777" w:rsidR="00871576" w:rsidRPr="00E120B0" w:rsidRDefault="0099638A" w:rsidP="008336F6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376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89649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29BBCBBD" w14:textId="089F34DB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26CC037B" w14:textId="77777777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A1030F2" w14:textId="34B641D1" w:rsidR="00BF2BDF" w:rsidRPr="00EC0ACB" w:rsidRDefault="00EC0ACB" w:rsidP="00BF2BDF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Suggestions &amp; reasons:</w:t>
            </w:r>
          </w:p>
          <w:p w14:paraId="70C8F0E2" w14:textId="77777777" w:rsidR="00BF2BDF" w:rsidRPr="00BF2BDF" w:rsidRDefault="00BF2BDF" w:rsidP="00BF2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62D65CFF" w14:textId="77777777" w:rsidTr="00BD59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-1318342047"/>
                    <w:placeholder>
                      <w:docPart w:val="911B3891100D48B2B91302243CE8902D"/>
                    </w:placeholder>
                  </w:sdtPr>
                  <w:sdtEndPr/>
                  <w:sdtContent>
                    <w:p w14:paraId="67CDFFFE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-1636552184"/>
                          <w:placeholder>
                            <w:docPart w:val="0789B60A6F274C5CB9D9AC885E5998AA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4E290B5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2BD97052" w14:textId="4EE927EA" w:rsidR="00871576" w:rsidRPr="00E120B0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71576" w:rsidRPr="00E120B0" w14:paraId="61A58FE1" w14:textId="77777777" w:rsidTr="00BF2BDF">
        <w:tc>
          <w:tcPr>
            <w:tcW w:w="13055" w:type="dxa"/>
            <w:gridSpan w:val="3"/>
            <w:shd w:val="clear" w:color="auto" w:fill="F2DBDB"/>
          </w:tcPr>
          <w:p w14:paraId="2FEAE6D0" w14:textId="77777777" w:rsidR="00871576" w:rsidRPr="00E120B0" w:rsidRDefault="00871576" w:rsidP="008336F6">
            <w:pPr>
              <w:spacing w:before="40" w:after="4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120B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lastRenderedPageBreak/>
              <w:t>PROPOSAL 1.3</w:t>
            </w:r>
          </w:p>
        </w:tc>
      </w:tr>
      <w:tr w:rsidR="00871576" w:rsidRPr="00E120B0" w14:paraId="0D8A4728" w14:textId="77777777" w:rsidTr="00BF2BDF">
        <w:tc>
          <w:tcPr>
            <w:tcW w:w="576" w:type="dxa"/>
          </w:tcPr>
          <w:p w14:paraId="278D8E2C" w14:textId="77777777" w:rsidR="00871576" w:rsidRPr="00893999" w:rsidRDefault="00871576" w:rsidP="008336F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7C93E2E1" w14:textId="77777777" w:rsidR="00871576" w:rsidRPr="005F1B1F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1B1F">
              <w:rPr>
                <w:rFonts w:ascii="Arial" w:hAnsi="Arial" w:cs="Arial"/>
                <w:b w:val="0"/>
                <w:sz w:val="20"/>
                <w:szCs w:val="20"/>
              </w:rPr>
              <w:t>Do you agree with the following proposed enhancements to the immediate announcement requirements relating to change in the index or benchmark tracked by the ETF [paragraph 7 of the Consultation Paper]:</w:t>
            </w:r>
          </w:p>
          <w:p w14:paraId="5073DB15" w14:textId="77777777" w:rsidR="00871576" w:rsidRPr="005F1B1F" w:rsidRDefault="00871576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70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A88C86" w14:textId="2BD45358" w:rsidR="00871576" w:rsidRPr="005F1B1F" w:rsidRDefault="00871576" w:rsidP="008336F6">
            <w:pPr>
              <w:pStyle w:val="ListParagraph"/>
              <w:numPr>
                <w:ilvl w:val="0"/>
                <w:numId w:val="20"/>
              </w:numPr>
              <w:tabs>
                <w:tab w:val="left" w:pos="702"/>
              </w:tabs>
              <w:spacing w:after="0" w:line="240" w:lineRule="auto"/>
              <w:ind w:left="624" w:hanging="62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B1F">
              <w:rPr>
                <w:rFonts w:ascii="Arial" w:hAnsi="Arial" w:cs="Arial"/>
                <w:sz w:val="20"/>
                <w:szCs w:val="20"/>
              </w:rPr>
              <w:t xml:space="preserve">Expanding the requirement in paragraph 6(b) </w:t>
            </w:r>
            <w:r w:rsidR="00E71A7F" w:rsidRPr="005F1B1F">
              <w:rPr>
                <w:rFonts w:ascii="Arial" w:hAnsi="Arial" w:cs="Arial"/>
                <w:sz w:val="20"/>
                <w:szCs w:val="20"/>
              </w:rPr>
              <w:t>of the Consultation Paper</w:t>
            </w:r>
            <w:r w:rsidRPr="005F1B1F">
              <w:rPr>
                <w:rFonts w:ascii="Arial" w:hAnsi="Arial" w:cs="Arial"/>
                <w:sz w:val="20"/>
                <w:szCs w:val="20"/>
              </w:rPr>
              <w:t xml:space="preserve"> to include any change in the methodology </w:t>
            </w:r>
            <w:r w:rsidRPr="005F1B1F">
              <w:rPr>
                <w:rFonts w:ascii="Arial" w:hAnsi="Arial" w:cs="Arial"/>
                <w:bCs/>
                <w:sz w:val="20"/>
                <w:szCs w:val="20"/>
              </w:rPr>
              <w:t xml:space="preserve">or rules </w:t>
            </w:r>
            <w:r w:rsidRPr="005F1B1F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5F1B1F">
              <w:rPr>
                <w:rFonts w:ascii="Arial" w:hAnsi="Arial" w:cs="Arial"/>
                <w:bCs/>
                <w:sz w:val="20"/>
                <w:szCs w:val="20"/>
              </w:rPr>
              <w:t xml:space="preserve">constructing </w:t>
            </w:r>
            <w:r w:rsidRPr="005F1B1F">
              <w:rPr>
                <w:rFonts w:ascii="Arial" w:hAnsi="Arial" w:cs="Arial"/>
                <w:sz w:val="20"/>
                <w:szCs w:val="20"/>
              </w:rPr>
              <w:t>the index or benchmark;?</w:t>
            </w:r>
          </w:p>
          <w:p w14:paraId="6823A6A0" w14:textId="77777777" w:rsidR="00871576" w:rsidRPr="005F1B1F" w:rsidRDefault="00871576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106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BC3FF0" w14:textId="77777777" w:rsidR="00871576" w:rsidRPr="005F1B1F" w:rsidRDefault="00871576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62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B1F">
              <w:rPr>
                <w:rFonts w:ascii="Arial" w:hAnsi="Arial" w:cs="Arial"/>
                <w:bCs/>
                <w:sz w:val="20"/>
                <w:szCs w:val="20"/>
              </w:rPr>
              <w:t>Please</w:t>
            </w:r>
            <w:r w:rsidRPr="005F1B1F">
              <w:rPr>
                <w:rFonts w:ascii="Arial" w:hAnsi="Arial" w:cs="Arial"/>
                <w:sz w:val="20"/>
                <w:szCs w:val="20"/>
              </w:rPr>
              <w:t xml:space="preserve"> state the reasons for your views.</w:t>
            </w:r>
          </w:p>
          <w:p w14:paraId="30352E88" w14:textId="471CCFA2" w:rsidR="00871576" w:rsidRPr="005F1B1F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0346EDF4" w14:textId="77777777" w:rsidR="00871576" w:rsidRPr="00E120B0" w:rsidRDefault="0099638A" w:rsidP="008336F6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4632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94810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206918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comment</w:t>
            </w:r>
          </w:p>
          <w:p w14:paraId="697B3FA7" w14:textId="77777777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161AF87" w14:textId="76445D5F" w:rsidR="00BF2BDF" w:rsidRPr="00EC0ACB" w:rsidRDefault="00EC0ACB" w:rsidP="00BF2BDF">
            <w:pPr>
              <w:jc w:val="both"/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  <w:r w:rsidR="00BF2BDF"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1B97918E" w14:textId="77777777" w:rsidR="00BF2BDF" w:rsidRPr="00BF2BDF" w:rsidRDefault="00BF2BDF" w:rsidP="00BF2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7D75F2BC" w14:textId="77777777" w:rsidTr="00BD59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-1631551175"/>
                    <w:placeholder>
                      <w:docPart w:val="2B21AD4ED2A249DA876575418A322A9F"/>
                    </w:placeholder>
                  </w:sdtPr>
                  <w:sdtEndPr/>
                  <w:sdtContent>
                    <w:p w14:paraId="20B7C151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-805229884"/>
                          <w:placeholder>
                            <w:docPart w:val="FC818FCB81A142FB9F0776680448560E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47FFF67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3235540" w14:textId="37FFC026" w:rsidR="00871576" w:rsidRPr="00E120B0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71576" w:rsidRPr="00E120B0" w14:paraId="076287D8" w14:textId="77777777" w:rsidTr="00BF2BDF">
        <w:tc>
          <w:tcPr>
            <w:tcW w:w="576" w:type="dxa"/>
          </w:tcPr>
          <w:p w14:paraId="0CD877EA" w14:textId="77777777" w:rsidR="00871576" w:rsidRPr="00893999" w:rsidRDefault="00871576" w:rsidP="008336F6">
            <w:pPr>
              <w:ind w:left="360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677D1031" w14:textId="77777777" w:rsidR="00871576" w:rsidRPr="005F1B1F" w:rsidRDefault="00871576" w:rsidP="008336F6">
            <w:pPr>
              <w:pStyle w:val="ListParagraph"/>
              <w:numPr>
                <w:ilvl w:val="0"/>
                <w:numId w:val="20"/>
              </w:numPr>
              <w:tabs>
                <w:tab w:val="left" w:pos="702"/>
              </w:tabs>
              <w:spacing w:after="0" w:line="240" w:lineRule="auto"/>
              <w:ind w:left="624" w:hanging="62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B1F">
              <w:rPr>
                <w:rFonts w:ascii="Arial" w:hAnsi="Arial" w:cs="Arial"/>
                <w:sz w:val="20"/>
                <w:szCs w:val="20"/>
              </w:rPr>
              <w:t>Requiring immediate announcement of any change in the objective or characteristics of the index or benchmark?</w:t>
            </w:r>
          </w:p>
          <w:p w14:paraId="43E30CE1" w14:textId="77777777" w:rsidR="00871576" w:rsidRPr="005F1B1F" w:rsidRDefault="00871576" w:rsidP="008336F6">
            <w:pPr>
              <w:tabs>
                <w:tab w:val="left" w:pos="702"/>
              </w:tabs>
              <w:jc w:val="both"/>
              <w:rPr>
                <w:b w:val="0"/>
                <w:sz w:val="20"/>
                <w:szCs w:val="20"/>
              </w:rPr>
            </w:pPr>
          </w:p>
          <w:p w14:paraId="7871EED9" w14:textId="77777777" w:rsidR="00871576" w:rsidRPr="005F1B1F" w:rsidRDefault="00871576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62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1B1F">
              <w:rPr>
                <w:rFonts w:ascii="Arial" w:hAnsi="Arial" w:cs="Arial"/>
                <w:bCs/>
                <w:sz w:val="20"/>
                <w:szCs w:val="20"/>
              </w:rPr>
              <w:t>Please</w:t>
            </w:r>
            <w:r w:rsidRPr="005F1B1F">
              <w:rPr>
                <w:rFonts w:ascii="Arial" w:hAnsi="Arial" w:cs="Arial"/>
                <w:sz w:val="20"/>
                <w:szCs w:val="20"/>
              </w:rPr>
              <w:t xml:space="preserve"> state the reasons for your views.</w:t>
            </w:r>
          </w:p>
          <w:p w14:paraId="45E4F63D" w14:textId="77777777" w:rsidR="00871576" w:rsidRPr="005F1B1F" w:rsidRDefault="00871576" w:rsidP="008336F6">
            <w:pPr>
              <w:tabs>
                <w:tab w:val="left" w:pos="702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7BC7624A" w14:textId="77777777" w:rsidR="00871576" w:rsidRPr="00E120B0" w:rsidRDefault="0099638A" w:rsidP="008336F6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98576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7716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28927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comment</w:t>
            </w:r>
          </w:p>
          <w:p w14:paraId="37FA4561" w14:textId="77777777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E9E1FE6" w14:textId="6CA08935" w:rsidR="00BF2BDF" w:rsidRPr="00EC0ACB" w:rsidRDefault="00EC0ACB" w:rsidP="00BF2BDF">
            <w:pPr>
              <w:jc w:val="both"/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733A9883" w14:textId="77777777" w:rsidR="00BF2BDF" w:rsidRPr="00BF2BDF" w:rsidRDefault="00BF2BDF" w:rsidP="00BF2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1AE82499" w14:textId="77777777" w:rsidTr="00BD59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1357697604"/>
                    <w:placeholder>
                      <w:docPart w:val="24C9870301E24C638F511AA9724177AA"/>
                    </w:placeholder>
                  </w:sdtPr>
                  <w:sdtEndPr/>
                  <w:sdtContent>
                    <w:p w14:paraId="29F9D141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-472443616"/>
                          <w:placeholder>
                            <w:docPart w:val="D8118D1C66B0475E8258C184F057E406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FDD613C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2B12B2CF" w14:textId="321A59F8" w:rsidR="00871576" w:rsidRPr="00E120B0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71576" w:rsidRPr="00E120B0" w14:paraId="67DBDAE1" w14:textId="77777777" w:rsidTr="00BF2BDF">
        <w:tc>
          <w:tcPr>
            <w:tcW w:w="576" w:type="dxa"/>
          </w:tcPr>
          <w:p w14:paraId="6A02185F" w14:textId="77777777" w:rsidR="00871576" w:rsidRPr="00893999" w:rsidRDefault="00871576" w:rsidP="008336F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6D6DE979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 xml:space="preserve">Is there any other information which should be immediately announced by an ETF? </w:t>
            </w:r>
          </w:p>
          <w:p w14:paraId="2CA2B58D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b w:val="0"/>
                <w:sz w:val="20"/>
                <w:szCs w:val="20"/>
              </w:rPr>
            </w:pPr>
          </w:p>
          <w:p w14:paraId="791BBFF4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>If yes, please provide your suggestions and state the reasons for your suggestions.</w:t>
            </w:r>
          </w:p>
          <w:p w14:paraId="5BD780B7" w14:textId="77777777" w:rsidR="00871576" w:rsidRDefault="00871576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491F4" w14:textId="77777777" w:rsidR="0099638A" w:rsidRDefault="0099638A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245D8D" w14:textId="77777777" w:rsidR="0099638A" w:rsidRDefault="0099638A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42E22A" w14:textId="77777777" w:rsidR="0099638A" w:rsidRDefault="0099638A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FD0373" w14:textId="77777777" w:rsidR="0099638A" w:rsidRDefault="0099638A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836AF6" w14:textId="77777777" w:rsidR="0099638A" w:rsidRDefault="0099638A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9FFCC3" w14:textId="676CD064" w:rsidR="0099638A" w:rsidRPr="00587918" w:rsidRDefault="0099638A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5" w:type="dxa"/>
          </w:tcPr>
          <w:p w14:paraId="6CB087E6" w14:textId="77777777" w:rsidR="00871576" w:rsidRPr="00E120B0" w:rsidRDefault="0099638A" w:rsidP="008336F6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30061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30291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586CCCB4" w14:textId="77777777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27ADC7F2" w14:textId="77777777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4ACA7F79" w14:textId="77CDCE15" w:rsidR="00BF2BDF" w:rsidRPr="00EC0ACB" w:rsidRDefault="00EC0ACB" w:rsidP="00BF2BDF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Suggestions &amp; reasons:</w:t>
            </w:r>
          </w:p>
          <w:p w14:paraId="55893067" w14:textId="77777777" w:rsidR="00BF2BDF" w:rsidRPr="00BF2BDF" w:rsidRDefault="00BF2BDF" w:rsidP="00BF2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1B1BD53D" w14:textId="77777777" w:rsidTr="00BD59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1808890874"/>
                    <w:placeholder>
                      <w:docPart w:val="91C61C425B04470CA6AACCE19CC4A592"/>
                    </w:placeholder>
                  </w:sdtPr>
                  <w:sdtEndPr/>
                  <w:sdtContent>
                    <w:p w14:paraId="0B12CB65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2083488883"/>
                          <w:placeholder>
                            <w:docPart w:val="C811FDBA294942E0B7902387CD9852C6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B118B59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4B5A7233" w14:textId="5724B8B4" w:rsidR="00871576" w:rsidRPr="00E120B0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71576" w:rsidRPr="00E120B0" w14:paraId="182BEB36" w14:textId="77777777" w:rsidTr="00BF2BDF">
        <w:tc>
          <w:tcPr>
            <w:tcW w:w="576" w:type="dxa"/>
          </w:tcPr>
          <w:p w14:paraId="7868C719" w14:textId="77777777" w:rsidR="00871576" w:rsidRPr="00893999" w:rsidRDefault="00871576" w:rsidP="008336F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66AAF05B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7918">
              <w:rPr>
                <w:rFonts w:ascii="Arial" w:hAnsi="Arial" w:cs="Arial"/>
                <w:sz w:val="20"/>
                <w:szCs w:val="20"/>
                <w:u w:val="single"/>
              </w:rPr>
              <w:t>General</w:t>
            </w:r>
          </w:p>
          <w:p w14:paraId="46D3D103" w14:textId="77777777" w:rsidR="00871576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70646E4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>Do you have any other suggestions in relation to the post listing framework for ETFs under the Main LR?</w:t>
            </w:r>
          </w:p>
          <w:p w14:paraId="56DA7AC2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6A44DD4" w14:textId="77777777" w:rsidR="00871576" w:rsidRPr="00587918" w:rsidRDefault="00871576" w:rsidP="008336F6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587918">
              <w:rPr>
                <w:rFonts w:ascii="Arial" w:hAnsi="Arial" w:cs="Arial"/>
                <w:b w:val="0"/>
                <w:sz w:val="20"/>
                <w:szCs w:val="20"/>
              </w:rPr>
              <w:t>Please provide your suggestions and state the reasons for your suggestions, if any.</w:t>
            </w:r>
          </w:p>
          <w:p w14:paraId="6DD0726C" w14:textId="77777777" w:rsidR="00871576" w:rsidRDefault="00871576" w:rsidP="008336F6">
            <w:pPr>
              <w:tabs>
                <w:tab w:val="left" w:pos="702"/>
              </w:tabs>
              <w:jc w:val="both"/>
              <w:rPr>
                <w:b w:val="0"/>
                <w:sz w:val="20"/>
                <w:szCs w:val="20"/>
              </w:rPr>
            </w:pPr>
          </w:p>
          <w:p w14:paraId="384A8054" w14:textId="66F8B1F8" w:rsidR="0099638A" w:rsidRPr="00587918" w:rsidRDefault="0099638A" w:rsidP="008336F6">
            <w:pPr>
              <w:tabs>
                <w:tab w:val="left" w:pos="702"/>
              </w:tabs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1D29E6D7" w14:textId="77777777" w:rsidR="00871576" w:rsidRPr="00E120B0" w:rsidRDefault="0099638A" w:rsidP="008336F6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0374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15121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576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871576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140F3B1C" w14:textId="6D87EDB5" w:rsidR="00BF2BDF" w:rsidRDefault="00BF2BDF" w:rsidP="00EC0ACB">
            <w:pPr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p w14:paraId="12B71EE2" w14:textId="2EECE1EF" w:rsidR="00EC0ACB" w:rsidRPr="00EC0ACB" w:rsidRDefault="00EC0ACB" w:rsidP="00EC0ACB">
            <w:pPr>
              <w:jc w:val="both"/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Suggestions &amp; reasons:</w:t>
            </w:r>
          </w:p>
          <w:p w14:paraId="50A464E4" w14:textId="77777777" w:rsidR="00EC0ACB" w:rsidRPr="00EC0ACB" w:rsidRDefault="00EC0ACB" w:rsidP="00EC0ACB">
            <w:pPr>
              <w:jc w:val="both"/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43478C95" w14:textId="77777777" w:rsidTr="00BD59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1395769832"/>
                    <w:placeholder>
                      <w:docPart w:val="CE7DE850DBC1430D953A811D285381AE"/>
                    </w:placeholder>
                  </w:sdtPr>
                  <w:sdtEndPr/>
                  <w:sdtContent>
                    <w:p w14:paraId="275B4CDB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1260104084"/>
                          <w:placeholder>
                            <w:docPart w:val="CA93A42C275748E5A59867AC17B247F0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4A0436C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B899527" w14:textId="546F92C9" w:rsidR="00871576" w:rsidRPr="00E120B0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71576" w14:paraId="145DEFEB" w14:textId="77777777" w:rsidTr="00BF2BDF">
        <w:tc>
          <w:tcPr>
            <w:tcW w:w="13055" w:type="dxa"/>
            <w:gridSpan w:val="3"/>
            <w:shd w:val="clear" w:color="auto" w:fill="FDE9D9" w:themeFill="accent6" w:themeFillTint="33"/>
          </w:tcPr>
          <w:p w14:paraId="67EB3BC6" w14:textId="77777777" w:rsidR="00871576" w:rsidRDefault="00871576" w:rsidP="008336F6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  <w:r w:rsidRPr="0058791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PROPOSED AMENDMENTS TO THE RULES AND DIRECTIVES OF BURSA MALAYSIA SECURITIES BERHAD</w:t>
            </w:r>
          </w:p>
          <w:p w14:paraId="46610DDF" w14:textId="77777777" w:rsidR="00871576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71576" w:rsidRPr="00893999" w14:paraId="37BCA602" w14:textId="77777777" w:rsidTr="00BF2BDF">
        <w:tc>
          <w:tcPr>
            <w:tcW w:w="576" w:type="dxa"/>
          </w:tcPr>
          <w:p w14:paraId="37913B38" w14:textId="77777777" w:rsidR="00871576" w:rsidRPr="00893999" w:rsidRDefault="00871576" w:rsidP="008336F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2D3025C7" w14:textId="288A543C" w:rsidR="00D4511B" w:rsidRPr="00BF10FD" w:rsidRDefault="000966B3" w:rsidP="00D4511B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you agree with proposal</w:t>
            </w:r>
            <w:r w:rsidR="00D4511B" w:rsidRPr="00BF10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6397C"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 w:rsidR="00D4511B" w:rsidRPr="00BF10FD">
              <w:rPr>
                <w:rFonts w:ascii="Arial" w:hAnsi="Arial" w:cs="Arial"/>
                <w:bCs/>
                <w:sz w:val="20"/>
                <w:szCs w:val="20"/>
              </w:rPr>
              <w:t xml:space="preserve">, as set out </w:t>
            </w:r>
            <w:r w:rsidR="00D4511B">
              <w:rPr>
                <w:rFonts w:ascii="Arial" w:hAnsi="Arial" w:cs="Arial"/>
                <w:bCs/>
                <w:sz w:val="20"/>
                <w:szCs w:val="20"/>
              </w:rPr>
              <w:t>in the Consultation Paper</w:t>
            </w:r>
            <w:r w:rsidR="00D4511B" w:rsidRPr="00BF10FD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  <w:p w14:paraId="2B261F3B" w14:textId="77777777" w:rsidR="00D4511B" w:rsidRPr="00BF10FD" w:rsidRDefault="00D4511B" w:rsidP="00D4511B">
            <w:pPr>
              <w:pStyle w:val="ListParagraph"/>
              <w:tabs>
                <w:tab w:val="left" w:pos="702"/>
              </w:tabs>
              <w:spacing w:after="0" w:line="240" w:lineRule="auto"/>
              <w:ind w:left="70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88EF66" w14:textId="77777777" w:rsidR="00D4511B" w:rsidRPr="00BF10FD" w:rsidRDefault="00D4511B" w:rsidP="00D4511B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0FD">
              <w:rPr>
                <w:rFonts w:ascii="Arial" w:hAnsi="Arial" w:cs="Arial"/>
                <w:sz w:val="20"/>
                <w:szCs w:val="20"/>
              </w:rPr>
              <w:t>Please state the reasons for your views.</w:t>
            </w:r>
          </w:p>
          <w:p w14:paraId="5C61AE3D" w14:textId="77777777" w:rsidR="00871576" w:rsidRDefault="00871576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748DC0D8" w14:textId="77777777" w:rsidR="0099638A" w:rsidRDefault="0099638A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5AC8A5CC" w14:textId="77777777" w:rsidR="0099638A" w:rsidRDefault="0099638A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52B59D22" w14:textId="77777777" w:rsidR="0099638A" w:rsidRDefault="0099638A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  <w:p w14:paraId="5999A8E9" w14:textId="77960E75" w:rsidR="0099638A" w:rsidRPr="00132F3A" w:rsidRDefault="0099638A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5" w:type="dxa"/>
          </w:tcPr>
          <w:p w14:paraId="3A5FDBDA" w14:textId="77777777" w:rsidR="000066F2" w:rsidRPr="00E120B0" w:rsidRDefault="0099638A" w:rsidP="000066F2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404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6F2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66F2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8352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6F2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66F2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751154E9" w14:textId="72185ACF" w:rsidR="00BF2BDF" w:rsidRDefault="00BF2BDF" w:rsidP="00BF2BDF">
            <w:pPr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p w14:paraId="2B60A2A6" w14:textId="5538D9EF" w:rsidR="00EC0ACB" w:rsidRPr="00EC0ACB" w:rsidRDefault="00EC0ACB" w:rsidP="00BF2BDF">
            <w:pPr>
              <w:jc w:val="both"/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34F372BE" w14:textId="77777777" w:rsidR="00BF2BDF" w:rsidRPr="00BF2BDF" w:rsidRDefault="00BF2BDF" w:rsidP="00BF2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3029A26D" w14:textId="77777777" w:rsidTr="00BD59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-2021377744"/>
                    <w:placeholder>
                      <w:docPart w:val="3B3C13DE57A1411C9D95B138C9397327"/>
                    </w:placeholder>
                  </w:sdtPr>
                  <w:sdtEndPr/>
                  <w:sdtContent>
                    <w:p w14:paraId="7A85C5DA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927919416"/>
                          <w:placeholder>
                            <w:docPart w:val="44A14C107095498B9B16340A7DD3B80F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79042C6F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76F1DD1D" w14:textId="280380EA" w:rsidR="00871576" w:rsidRPr="00893999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966B3" w:rsidRPr="00893999" w14:paraId="301B5BDB" w14:textId="77777777" w:rsidTr="00BF2BDF">
        <w:tc>
          <w:tcPr>
            <w:tcW w:w="576" w:type="dxa"/>
          </w:tcPr>
          <w:p w14:paraId="49C9F89C" w14:textId="77777777" w:rsidR="000966B3" w:rsidRPr="00893999" w:rsidRDefault="000966B3" w:rsidP="008336F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4B2950A0" w14:textId="77777777" w:rsidR="000966B3" w:rsidRPr="00BF10FD" w:rsidRDefault="000966B3" w:rsidP="000966B3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Do you agree with proposal 2.2, </w:t>
            </w:r>
            <w:r w:rsidRPr="00BF10FD">
              <w:rPr>
                <w:rFonts w:ascii="Arial" w:hAnsi="Arial" w:cs="Arial"/>
                <w:bCs/>
                <w:sz w:val="20"/>
                <w:szCs w:val="20"/>
              </w:rPr>
              <w:t xml:space="preserve">as set out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 the Consultation Paper</w:t>
            </w:r>
            <w:r w:rsidRPr="00BF10FD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  <w:p w14:paraId="0B06F02E" w14:textId="77777777" w:rsidR="000966B3" w:rsidRPr="00BF10FD" w:rsidRDefault="000966B3" w:rsidP="000966B3">
            <w:pPr>
              <w:pStyle w:val="ListParagraph"/>
              <w:tabs>
                <w:tab w:val="left" w:pos="702"/>
              </w:tabs>
              <w:spacing w:after="0" w:line="240" w:lineRule="auto"/>
              <w:ind w:left="702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38D753" w14:textId="77777777" w:rsidR="000966B3" w:rsidRPr="00BF10FD" w:rsidRDefault="000966B3" w:rsidP="000966B3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0FD">
              <w:rPr>
                <w:rFonts w:ascii="Arial" w:hAnsi="Arial" w:cs="Arial"/>
                <w:sz w:val="20"/>
                <w:szCs w:val="20"/>
              </w:rPr>
              <w:t>Please state the reasons for your views.</w:t>
            </w:r>
          </w:p>
          <w:p w14:paraId="2821C3A5" w14:textId="77777777" w:rsidR="000966B3" w:rsidRDefault="000966B3" w:rsidP="00D4511B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2F98D7" w14:textId="77777777" w:rsidR="0099638A" w:rsidRDefault="0099638A" w:rsidP="00D4511B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AC04A9" w14:textId="77777777" w:rsidR="0099638A" w:rsidRDefault="0099638A" w:rsidP="00D4511B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73C86FE" w14:textId="77777777" w:rsidR="0099638A" w:rsidRDefault="0099638A" w:rsidP="00D4511B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53531C" w14:textId="264B710B" w:rsidR="0099638A" w:rsidRPr="00BF10FD" w:rsidRDefault="0099638A" w:rsidP="00D4511B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815" w:type="dxa"/>
          </w:tcPr>
          <w:p w14:paraId="090C2159" w14:textId="77777777" w:rsidR="000966B3" w:rsidRPr="00E120B0" w:rsidRDefault="0099638A" w:rsidP="000966B3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210071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6B3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966B3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59532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6B3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966B3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3167F726" w14:textId="77777777" w:rsidR="000966B3" w:rsidRDefault="000966B3" w:rsidP="000966B3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7C813FE6" w14:textId="4ACFF0B6" w:rsidR="000966B3" w:rsidRPr="00EC0ACB" w:rsidRDefault="00EC0ACB" w:rsidP="000966B3">
            <w:pPr>
              <w:jc w:val="both"/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C0ACB">
              <w:rPr>
                <w:rFonts w:ascii="Arial" w:eastAsia="Calibri" w:hAnsi="Arial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057D4542" w14:textId="77777777" w:rsidR="000966B3" w:rsidRPr="00BF2BDF" w:rsidRDefault="000966B3" w:rsidP="000966B3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0966B3" w:rsidRPr="00BF2BDF" w14:paraId="13DFA733" w14:textId="77777777" w:rsidTr="00185434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1265654321"/>
                    <w:placeholder>
                      <w:docPart w:val="E1632DD9E56C491B8B54067BEF1E87BE"/>
                    </w:placeholder>
                  </w:sdtPr>
                  <w:sdtEndPr/>
                  <w:sdtContent>
                    <w:p w14:paraId="31D69B44" w14:textId="77777777" w:rsidR="000966B3" w:rsidRPr="00BF2BDF" w:rsidRDefault="0099638A" w:rsidP="000966B3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1386686993"/>
                          <w:placeholder>
                            <w:docPart w:val="4D8B951737FC4CEABA3B2637C7781D61"/>
                          </w:placeholder>
                          <w:showingPlcHdr/>
                        </w:sdtPr>
                        <w:sdtEndPr/>
                        <w:sdtContent>
                          <w:r w:rsidR="000966B3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10F5294" w14:textId="77777777" w:rsidR="000966B3" w:rsidRPr="00BF2BDF" w:rsidRDefault="0099638A" w:rsidP="000966B3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BA83C3A" w14:textId="77777777" w:rsidR="000966B3" w:rsidRDefault="000966B3" w:rsidP="000066F2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71576" w:rsidRPr="00893999" w14:paraId="4E575908" w14:textId="77777777" w:rsidTr="00BF2BDF">
        <w:tc>
          <w:tcPr>
            <w:tcW w:w="576" w:type="dxa"/>
          </w:tcPr>
          <w:p w14:paraId="5B3979F6" w14:textId="77777777" w:rsidR="00871576" w:rsidRPr="00893999" w:rsidRDefault="00871576" w:rsidP="008336F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1A6959B9" w14:textId="77777777" w:rsidR="00EC0ACB" w:rsidRDefault="00D4511B" w:rsidP="00D4511B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F10FD">
              <w:rPr>
                <w:rFonts w:ascii="Arial" w:hAnsi="Arial" w:cs="Arial"/>
                <w:sz w:val="20"/>
                <w:szCs w:val="20"/>
                <w:lang w:val="en-GB"/>
              </w:rPr>
              <w:t xml:space="preserve">Is there any other requirement which, in your view, should be put in place in relation to trading </w:t>
            </w:r>
            <w:r w:rsidR="00060D6B">
              <w:rPr>
                <w:rFonts w:ascii="Arial" w:hAnsi="Arial" w:cs="Arial"/>
                <w:sz w:val="20"/>
                <w:szCs w:val="20"/>
                <w:lang w:val="en-GB"/>
              </w:rPr>
              <w:t>in L&amp;I ETFs</w:t>
            </w:r>
            <w:r w:rsidRPr="00BF10FD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380B1AFC" w14:textId="77777777" w:rsidR="00EC0ACB" w:rsidRDefault="00EC0ACB" w:rsidP="00D4511B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8FD793" w14:textId="25AEA560" w:rsidR="00664D88" w:rsidRPr="007E0ED5" w:rsidRDefault="00D4511B" w:rsidP="00D4511B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  <w:r w:rsidRPr="00BF10FD">
              <w:rPr>
                <w:rFonts w:ascii="Arial" w:hAnsi="Arial" w:cs="Arial"/>
                <w:sz w:val="20"/>
                <w:szCs w:val="20"/>
                <w:lang w:val="en-GB"/>
              </w:rPr>
              <w:t>If yes, please provide your suggestions and the reasons for such suggestions</w:t>
            </w:r>
            <w:r w:rsidRPr="00063BD0">
              <w:rPr>
                <w:rFonts w:ascii="Arial" w:hAnsi="Arial" w:cs="Arial"/>
                <w:lang w:val="en-GB"/>
              </w:rPr>
              <w:t xml:space="preserve">. </w:t>
            </w:r>
          </w:p>
          <w:p w14:paraId="4708A709" w14:textId="77777777" w:rsidR="00871576" w:rsidRPr="00132F3A" w:rsidRDefault="00871576" w:rsidP="008336F6">
            <w:pPr>
              <w:pStyle w:val="ListParagraph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</w:tc>
        <w:tc>
          <w:tcPr>
            <w:tcW w:w="6815" w:type="dxa"/>
          </w:tcPr>
          <w:p w14:paraId="62B3CD9F" w14:textId="77777777" w:rsidR="000066F2" w:rsidRPr="00E120B0" w:rsidRDefault="0099638A" w:rsidP="000066F2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8131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6F2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66F2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897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6F2" w:rsidRPr="00E120B0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0066F2" w:rsidRPr="00E120B0">
              <w:rPr>
                <w:rFonts w:ascii="Arial" w:hAnsi="Arial" w:cs="Arial"/>
                <w:b w:val="0"/>
                <w:sz w:val="20"/>
                <w:szCs w:val="20"/>
              </w:rPr>
              <w:t xml:space="preserve"> No     </w:t>
            </w:r>
          </w:p>
          <w:p w14:paraId="113B97A8" w14:textId="095DF7B4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74F47474" w14:textId="3384933C" w:rsidR="00BF2BDF" w:rsidRDefault="00BF2BDF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001141A3" w14:textId="79ABADB5" w:rsidR="0099638A" w:rsidRDefault="0099638A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5FF682B6" w14:textId="65ABA50A" w:rsidR="0099638A" w:rsidRDefault="0099638A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  <w:p w14:paraId="6F9444D5" w14:textId="3A83F75D" w:rsidR="00BF2BDF" w:rsidRPr="00EC0ACB" w:rsidRDefault="00EC0ACB" w:rsidP="00BF2BDF">
            <w:pPr>
              <w:tabs>
                <w:tab w:val="left" w:pos="702"/>
              </w:tabs>
              <w:jc w:val="both"/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</w:pPr>
            <w:r w:rsidRPr="00EC0ACB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lastRenderedPageBreak/>
              <w:t>Suggestions &amp; reasons:</w:t>
            </w:r>
          </w:p>
          <w:p w14:paraId="26218FEC" w14:textId="77777777" w:rsidR="00BF2BDF" w:rsidRPr="00BF2BDF" w:rsidRDefault="00BF2BDF" w:rsidP="00BF2BDF">
            <w:pPr>
              <w:ind w:left="720"/>
              <w:jc w:val="both"/>
              <w:rPr>
                <w:rFonts w:ascii="Arial" w:eastAsia="Calibri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BF2BDF" w:rsidRPr="00BF2BDF" w14:paraId="08901B11" w14:textId="77777777" w:rsidTr="00BD59DF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Arial" w:eastAsia="Calibri" w:hAnsi="Arial" w:cs="Arial"/>
                      <w:color w:val="auto"/>
                      <w:sz w:val="20"/>
                      <w:szCs w:val="20"/>
                    </w:rPr>
                    <w:id w:val="-2097701746"/>
                    <w:placeholder>
                      <w:docPart w:val="4AEFD30EB3904453B565008B8B142487"/>
                    </w:placeholder>
                  </w:sdtPr>
                  <w:sdtEndPr/>
                  <w:sdtContent>
                    <w:p w14:paraId="709B23FA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eastAsia="Calibri" w:hAnsi="Arial" w:cs="Arial"/>
                            <w:color w:val="auto"/>
                            <w:sz w:val="20"/>
                            <w:szCs w:val="20"/>
                          </w:rPr>
                          <w:id w:val="1516343144"/>
                          <w:placeholder>
                            <w:docPart w:val="47B8C194E1744D70BCF1CCA232ACF10F"/>
                          </w:placeholder>
                          <w:showingPlcHdr/>
                        </w:sdtPr>
                        <w:sdtEndPr/>
                        <w:sdtContent>
                          <w:r w:rsidR="00BF2BDF" w:rsidRPr="00BF2BDF">
                            <w:rPr>
                              <w:rFonts w:ascii="Arial" w:eastAsia="Calibri" w:hAnsi="Arial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AC02675" w14:textId="77777777" w:rsidR="00BF2BDF" w:rsidRPr="00BF2BDF" w:rsidRDefault="0099638A" w:rsidP="00BF2BDF">
                      <w:pPr>
                        <w:contextualSpacing/>
                        <w:jc w:val="both"/>
                        <w:rPr>
                          <w:rFonts w:ascii="Arial" w:eastAsia="Calibri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31FCE7DA" w14:textId="0C90272D" w:rsidR="00871576" w:rsidRPr="00893999" w:rsidRDefault="00871576" w:rsidP="008336F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49273124" w14:textId="77777777" w:rsidR="00170849" w:rsidRPr="00893999" w:rsidRDefault="00170849" w:rsidP="00B45932">
      <w:pPr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25A4A68" w14:textId="17414EAF" w:rsidR="005742E7" w:rsidRPr="00893999" w:rsidRDefault="00485970" w:rsidP="000C15D7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893999">
        <w:rPr>
          <w:rFonts w:ascii="Arial" w:hAnsi="Arial" w:cs="Arial"/>
          <w:color w:val="auto"/>
          <w:sz w:val="20"/>
          <w:szCs w:val="20"/>
        </w:rPr>
        <w:t>[End of Attachment]</w:t>
      </w:r>
      <w:bookmarkEnd w:id="0"/>
    </w:p>
    <w:sectPr w:rsidR="005742E7" w:rsidRPr="00893999" w:rsidSect="00827E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77B4" w14:textId="77777777" w:rsidR="00BA4264" w:rsidRDefault="00BA4264" w:rsidP="00466CB3">
      <w:r>
        <w:separator/>
      </w:r>
    </w:p>
  </w:endnote>
  <w:endnote w:type="continuationSeparator" w:id="0">
    <w:p w14:paraId="1F8E1825" w14:textId="77777777" w:rsidR="00BA4264" w:rsidRDefault="00BA4264" w:rsidP="00466CB3">
      <w:r>
        <w:continuationSeparator/>
      </w:r>
    </w:p>
  </w:endnote>
  <w:endnote w:type="continuationNotice" w:id="1">
    <w:p w14:paraId="48D9E9F8" w14:textId="77777777" w:rsidR="00BB3AB9" w:rsidRDefault="00BB3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BDF10" w14:textId="77777777" w:rsidR="00871576" w:rsidRDefault="00871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5352D" w14:textId="289100D0" w:rsidR="00BA4264" w:rsidRDefault="00BA4264" w:rsidP="00466CB3">
    <w:pPr>
      <w:jc w:val="right"/>
    </w:pPr>
    <w:r w:rsidRPr="00466CB3">
      <w:rPr>
        <w:rFonts w:ascii="Arial" w:hAnsi="Arial" w:cs="Arial"/>
        <w:b w:val="0"/>
        <w:sz w:val="18"/>
        <w:szCs w:val="18"/>
      </w:rPr>
      <w:t xml:space="preserve">Page </w:t>
    </w:r>
    <w:r w:rsidRPr="00466CB3">
      <w:rPr>
        <w:rFonts w:ascii="Arial" w:hAnsi="Arial" w:cs="Arial"/>
        <w:b w:val="0"/>
        <w:sz w:val="18"/>
        <w:szCs w:val="18"/>
      </w:rPr>
      <w:fldChar w:fldCharType="begin"/>
    </w:r>
    <w:r w:rsidRPr="00466CB3">
      <w:rPr>
        <w:rFonts w:ascii="Arial" w:hAnsi="Arial" w:cs="Arial"/>
        <w:b w:val="0"/>
        <w:sz w:val="18"/>
        <w:szCs w:val="18"/>
      </w:rPr>
      <w:instrText xml:space="preserve"> PAGE </w:instrText>
    </w:r>
    <w:r w:rsidRPr="00466CB3">
      <w:rPr>
        <w:rFonts w:ascii="Arial" w:hAnsi="Arial" w:cs="Arial"/>
        <w:b w:val="0"/>
        <w:sz w:val="18"/>
        <w:szCs w:val="18"/>
      </w:rPr>
      <w:fldChar w:fldCharType="separate"/>
    </w:r>
    <w:r w:rsidR="0099638A">
      <w:rPr>
        <w:rFonts w:ascii="Arial" w:hAnsi="Arial" w:cs="Arial"/>
        <w:b w:val="0"/>
        <w:noProof/>
        <w:sz w:val="18"/>
        <w:szCs w:val="18"/>
      </w:rPr>
      <w:t>6</w:t>
    </w:r>
    <w:r w:rsidRPr="00466CB3">
      <w:rPr>
        <w:rFonts w:ascii="Arial" w:hAnsi="Arial" w:cs="Arial"/>
        <w:b w:val="0"/>
        <w:sz w:val="18"/>
        <w:szCs w:val="18"/>
      </w:rPr>
      <w:fldChar w:fldCharType="end"/>
    </w:r>
    <w:r w:rsidRPr="00466CB3">
      <w:rPr>
        <w:rFonts w:ascii="Arial" w:hAnsi="Arial" w:cs="Arial"/>
        <w:b w:val="0"/>
        <w:sz w:val="18"/>
        <w:szCs w:val="18"/>
      </w:rPr>
      <w:t xml:space="preserve"> of </w:t>
    </w:r>
    <w:r w:rsidRPr="00466CB3">
      <w:rPr>
        <w:rFonts w:ascii="Arial" w:hAnsi="Arial" w:cs="Arial"/>
        <w:b w:val="0"/>
        <w:sz w:val="18"/>
        <w:szCs w:val="18"/>
      </w:rPr>
      <w:fldChar w:fldCharType="begin"/>
    </w:r>
    <w:r w:rsidRPr="00466CB3">
      <w:rPr>
        <w:rFonts w:ascii="Arial" w:hAnsi="Arial" w:cs="Arial"/>
        <w:b w:val="0"/>
        <w:sz w:val="18"/>
        <w:szCs w:val="18"/>
      </w:rPr>
      <w:instrText xml:space="preserve"> NUMPAGES  </w:instrText>
    </w:r>
    <w:r w:rsidRPr="00466CB3">
      <w:rPr>
        <w:rFonts w:ascii="Arial" w:hAnsi="Arial" w:cs="Arial"/>
        <w:b w:val="0"/>
        <w:sz w:val="18"/>
        <w:szCs w:val="18"/>
      </w:rPr>
      <w:fldChar w:fldCharType="separate"/>
    </w:r>
    <w:r w:rsidR="0099638A">
      <w:rPr>
        <w:rFonts w:ascii="Arial" w:hAnsi="Arial" w:cs="Arial"/>
        <w:b w:val="0"/>
        <w:noProof/>
        <w:sz w:val="18"/>
        <w:szCs w:val="18"/>
      </w:rPr>
      <w:t>6</w:t>
    </w:r>
    <w:r w:rsidRPr="00466CB3">
      <w:rPr>
        <w:rFonts w:ascii="Arial" w:hAnsi="Arial" w:cs="Arial"/>
        <w:b w:val="0"/>
        <w:sz w:val="18"/>
        <w:szCs w:val="18"/>
      </w:rPr>
      <w:fldChar w:fldCharType="end"/>
    </w:r>
  </w:p>
  <w:p w14:paraId="1715CACE" w14:textId="77777777" w:rsidR="00BA4264" w:rsidRDefault="00BA42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F1D1B" w14:textId="77777777" w:rsidR="00BA4264" w:rsidRDefault="00BA4264">
    <w:pPr>
      <w:pStyle w:val="Footer"/>
      <w:jc w:val="right"/>
      <w:rPr>
        <w:rFonts w:ascii="Arial" w:hAnsi="Arial" w:cs="Arial"/>
        <w:b w:val="0"/>
        <w:color w:val="auto"/>
        <w:sz w:val="18"/>
        <w:szCs w:val="18"/>
      </w:rPr>
    </w:pPr>
  </w:p>
  <w:p w14:paraId="6E0C826D" w14:textId="55A23A0F" w:rsidR="00BA4264" w:rsidRPr="00E46FA8" w:rsidRDefault="00BA4264">
    <w:pPr>
      <w:pStyle w:val="Footer"/>
      <w:jc w:val="right"/>
      <w:rPr>
        <w:rFonts w:ascii="Arial" w:hAnsi="Arial" w:cs="Arial"/>
        <w:b w:val="0"/>
        <w:sz w:val="18"/>
        <w:szCs w:val="18"/>
      </w:rPr>
    </w:pPr>
    <w:r w:rsidRPr="00E46FA8">
      <w:rPr>
        <w:rFonts w:ascii="Arial" w:hAnsi="Arial" w:cs="Arial"/>
        <w:b w:val="0"/>
        <w:sz w:val="18"/>
        <w:szCs w:val="18"/>
      </w:rPr>
      <w:t xml:space="preserve">Page </w:t>
    </w:r>
    <w:r w:rsidRPr="00E46FA8">
      <w:rPr>
        <w:rFonts w:ascii="Arial" w:hAnsi="Arial" w:cs="Arial"/>
        <w:b w:val="0"/>
        <w:sz w:val="18"/>
        <w:szCs w:val="18"/>
      </w:rPr>
      <w:fldChar w:fldCharType="begin"/>
    </w:r>
    <w:r w:rsidRPr="00E46FA8">
      <w:rPr>
        <w:rFonts w:ascii="Arial" w:hAnsi="Arial" w:cs="Arial"/>
        <w:b w:val="0"/>
        <w:sz w:val="18"/>
        <w:szCs w:val="18"/>
      </w:rPr>
      <w:instrText xml:space="preserve"> PAGE </w:instrText>
    </w:r>
    <w:r w:rsidRPr="00E46FA8">
      <w:rPr>
        <w:rFonts w:ascii="Arial" w:hAnsi="Arial" w:cs="Arial"/>
        <w:b w:val="0"/>
        <w:sz w:val="18"/>
        <w:szCs w:val="18"/>
      </w:rPr>
      <w:fldChar w:fldCharType="separate"/>
    </w:r>
    <w:r w:rsidR="0099638A">
      <w:rPr>
        <w:rFonts w:ascii="Arial" w:hAnsi="Arial" w:cs="Arial"/>
        <w:b w:val="0"/>
        <w:noProof/>
        <w:sz w:val="18"/>
        <w:szCs w:val="18"/>
      </w:rPr>
      <w:t>1</w:t>
    </w:r>
    <w:r w:rsidRPr="00E46FA8">
      <w:rPr>
        <w:rFonts w:ascii="Arial" w:hAnsi="Arial" w:cs="Arial"/>
        <w:b w:val="0"/>
        <w:sz w:val="18"/>
        <w:szCs w:val="18"/>
      </w:rPr>
      <w:fldChar w:fldCharType="end"/>
    </w:r>
    <w:r w:rsidRPr="00E46FA8">
      <w:rPr>
        <w:rFonts w:ascii="Arial" w:hAnsi="Arial" w:cs="Arial"/>
        <w:b w:val="0"/>
        <w:sz w:val="18"/>
        <w:szCs w:val="18"/>
      </w:rPr>
      <w:t xml:space="preserve"> of </w:t>
    </w:r>
    <w:r w:rsidRPr="00E46FA8">
      <w:rPr>
        <w:rFonts w:ascii="Arial" w:hAnsi="Arial" w:cs="Arial"/>
        <w:b w:val="0"/>
        <w:sz w:val="18"/>
        <w:szCs w:val="18"/>
      </w:rPr>
      <w:fldChar w:fldCharType="begin"/>
    </w:r>
    <w:r w:rsidRPr="00E46FA8">
      <w:rPr>
        <w:rFonts w:ascii="Arial" w:hAnsi="Arial" w:cs="Arial"/>
        <w:b w:val="0"/>
        <w:sz w:val="18"/>
        <w:szCs w:val="18"/>
      </w:rPr>
      <w:instrText xml:space="preserve"> NUMPAGES  </w:instrText>
    </w:r>
    <w:r w:rsidRPr="00E46FA8">
      <w:rPr>
        <w:rFonts w:ascii="Arial" w:hAnsi="Arial" w:cs="Arial"/>
        <w:b w:val="0"/>
        <w:sz w:val="18"/>
        <w:szCs w:val="18"/>
      </w:rPr>
      <w:fldChar w:fldCharType="separate"/>
    </w:r>
    <w:r w:rsidR="0099638A">
      <w:rPr>
        <w:rFonts w:ascii="Arial" w:hAnsi="Arial" w:cs="Arial"/>
        <w:b w:val="0"/>
        <w:noProof/>
        <w:sz w:val="18"/>
        <w:szCs w:val="18"/>
      </w:rPr>
      <w:t>6</w:t>
    </w:r>
    <w:r w:rsidRPr="00E46FA8">
      <w:rPr>
        <w:rFonts w:ascii="Arial" w:hAnsi="Arial" w:cs="Arial"/>
        <w:b w:val="0"/>
        <w:sz w:val="18"/>
        <w:szCs w:val="18"/>
      </w:rPr>
      <w:fldChar w:fldCharType="end"/>
    </w:r>
  </w:p>
  <w:p w14:paraId="70F485E8" w14:textId="77777777" w:rsidR="00BA4264" w:rsidRDefault="00BA4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E90A9" w14:textId="77777777" w:rsidR="00BA4264" w:rsidRDefault="00BA4264" w:rsidP="00466CB3">
      <w:r>
        <w:separator/>
      </w:r>
    </w:p>
  </w:footnote>
  <w:footnote w:type="continuationSeparator" w:id="0">
    <w:p w14:paraId="40D7641C" w14:textId="77777777" w:rsidR="00BA4264" w:rsidRDefault="00BA4264" w:rsidP="00466CB3">
      <w:r>
        <w:continuationSeparator/>
      </w:r>
    </w:p>
  </w:footnote>
  <w:footnote w:type="continuationNotice" w:id="1">
    <w:p w14:paraId="379F73EA" w14:textId="77777777" w:rsidR="00BB3AB9" w:rsidRDefault="00BB3A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318CB" w14:textId="77777777" w:rsidR="00871576" w:rsidRDefault="00871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FD5C0" w14:textId="77777777" w:rsidR="00BA4264" w:rsidRPr="00424653" w:rsidRDefault="00BA4264" w:rsidP="00282E00">
    <w:pPr>
      <w:pStyle w:val="Header"/>
      <w:pBdr>
        <w:bottom w:val="thickThinSmallGap" w:sz="24" w:space="0" w:color="622423"/>
      </w:pBdr>
      <w:rPr>
        <w:rFonts w:ascii="Arial" w:hAnsi="Arial" w:cs="Arial"/>
        <w:noProof/>
        <w:sz w:val="20"/>
        <w:szCs w:val="20"/>
      </w:rPr>
    </w:pPr>
  </w:p>
  <w:p w14:paraId="448816FE" w14:textId="0583C598" w:rsidR="00BA4264" w:rsidRPr="00C71DBD" w:rsidRDefault="005E7304" w:rsidP="00C71DBD">
    <w:pPr>
      <w:pStyle w:val="Header"/>
      <w:pBdr>
        <w:bottom w:val="thickThinSmallGap" w:sz="24" w:space="0" w:color="622423"/>
      </w:pBdr>
      <w:jc w:val="right"/>
      <w:rPr>
        <w:rFonts w:ascii="Arial" w:hAnsi="Arial" w:cs="Arial"/>
        <w:color w:val="auto"/>
        <w:sz w:val="20"/>
        <w:szCs w:val="20"/>
      </w:rPr>
    </w:pPr>
    <w:r>
      <w:rPr>
        <w:rFonts w:ascii="Helvetica" w:hAnsi="Helvetica"/>
        <w:noProof/>
        <w:szCs w:val="22"/>
      </w:rPr>
      <w:drawing>
        <wp:inline distT="0" distB="0" distL="0" distR="0" wp14:anchorId="783321AC" wp14:editId="32586E1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264">
      <w:rPr>
        <w:rFonts w:ascii="Arial" w:hAnsi="Arial" w:cs="Arial"/>
        <w:sz w:val="20"/>
      </w:rPr>
      <w:t xml:space="preserve">          </w:t>
    </w:r>
    <w:r w:rsidR="00BA4264">
      <w:rPr>
        <w:rFonts w:ascii="Arial" w:hAnsi="Arial" w:cs="Arial"/>
        <w:sz w:val="20"/>
      </w:rPr>
      <w:tab/>
    </w:r>
    <w:r w:rsidR="00BA4264">
      <w:rPr>
        <w:rFonts w:ascii="Arial" w:hAnsi="Arial" w:cs="Arial"/>
        <w:sz w:val="20"/>
      </w:rPr>
      <w:tab/>
    </w:r>
    <w:r w:rsidR="00BA4264" w:rsidRPr="00C71DBD">
      <w:rPr>
        <w:rFonts w:ascii="Arial" w:hAnsi="Arial" w:cs="Arial"/>
        <w:sz w:val="20"/>
        <w:szCs w:val="20"/>
      </w:rPr>
      <w:t xml:space="preserve">                                                     </w:t>
    </w:r>
    <w:r w:rsidR="00BA4264">
      <w:rPr>
        <w:rFonts w:ascii="Arial" w:hAnsi="Arial" w:cs="Arial"/>
        <w:sz w:val="20"/>
        <w:szCs w:val="20"/>
      </w:rPr>
      <w:t xml:space="preserve">                         </w:t>
    </w:r>
    <w:r w:rsidR="00BA4264" w:rsidRPr="00C71DBD">
      <w:rPr>
        <w:rFonts w:ascii="Arial" w:hAnsi="Arial" w:cs="Arial"/>
        <w:sz w:val="20"/>
        <w:szCs w:val="20"/>
      </w:rPr>
      <w:t xml:space="preserve"> </w:t>
    </w:r>
    <w:r w:rsidR="00BA4264" w:rsidRPr="00C71DBD">
      <w:rPr>
        <w:rFonts w:ascii="Arial" w:hAnsi="Arial" w:cs="Arial"/>
        <w:noProof/>
        <w:sz w:val="20"/>
        <w:szCs w:val="20"/>
      </w:rPr>
      <w:t>ATTACHMENT – TABLE OF COMMENTS</w:t>
    </w:r>
  </w:p>
  <w:p w14:paraId="33E6EBDC" w14:textId="1CEC35F8" w:rsidR="00BA4264" w:rsidRPr="00282E00" w:rsidRDefault="000C15D7" w:rsidP="00282E00">
    <w:pPr>
      <w:pStyle w:val="Header"/>
      <w:pBdr>
        <w:bottom w:val="thickThinSmallGap" w:sz="24" w:space="0" w:color="622423"/>
      </w:pBdr>
      <w:tabs>
        <w:tab w:val="clear" w:pos="4680"/>
        <w:tab w:val="clear" w:pos="9360"/>
        <w:tab w:val="center" w:pos="12240"/>
      </w:tabs>
      <w:jc w:val="right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color w:val="auto"/>
        <w:sz w:val="20"/>
        <w:szCs w:val="20"/>
      </w:rPr>
      <w:tab/>
      <w:t xml:space="preserve">Consultation Paper No. </w:t>
    </w:r>
    <w:r w:rsidR="0087455D">
      <w:rPr>
        <w:rFonts w:ascii="Arial" w:hAnsi="Arial" w:cs="Arial"/>
        <w:color w:val="auto"/>
        <w:sz w:val="20"/>
        <w:szCs w:val="20"/>
      </w:rPr>
      <w:t>2</w:t>
    </w:r>
    <w:r w:rsidR="00BA4264" w:rsidRPr="00C71DBD">
      <w:rPr>
        <w:rFonts w:ascii="Arial" w:hAnsi="Arial" w:cs="Arial"/>
        <w:color w:val="auto"/>
        <w:sz w:val="20"/>
        <w:szCs w:val="20"/>
      </w:rPr>
      <w:t>/201</w:t>
    </w:r>
    <w:r w:rsidR="0087455D">
      <w:rPr>
        <w:rFonts w:ascii="Arial" w:hAnsi="Arial" w:cs="Arial"/>
        <w:color w:val="auto"/>
        <w:sz w:val="20"/>
        <w:szCs w:val="20"/>
      </w:rPr>
      <w:t>8</w:t>
    </w:r>
    <w:r w:rsidR="00BA4264" w:rsidRPr="00C71DBD">
      <w:rPr>
        <w:rFonts w:ascii="Arial" w:hAnsi="Arial" w:cs="Arial"/>
        <w:noProof/>
        <w:sz w:val="20"/>
        <w:szCs w:val="20"/>
      </w:rPr>
      <w:tab/>
    </w:r>
    <w:r w:rsidR="0087455D">
      <w:rPr>
        <w:rFonts w:ascii="Arial" w:hAnsi="Arial" w:cs="Arial"/>
        <w:b w:val="0"/>
        <w:color w:val="auto"/>
        <w:sz w:val="20"/>
        <w:szCs w:val="20"/>
      </w:rPr>
      <w:t>[9 July 2018]</w:t>
    </w:r>
    <w:r w:rsidR="00BA4264" w:rsidRPr="00C71DBD">
      <w:rPr>
        <w:rFonts w:ascii="Arial" w:hAnsi="Arial" w:cs="Arial"/>
        <w:b w:val="0"/>
        <w:noProof/>
        <w:sz w:val="18"/>
        <w:szCs w:val="18"/>
      </w:rPr>
      <w:t xml:space="preserve">                                                                               </w:t>
    </w:r>
  </w:p>
  <w:p w14:paraId="3CF32BBE" w14:textId="77777777" w:rsidR="00BA4264" w:rsidRPr="00282E00" w:rsidRDefault="00BA4264" w:rsidP="00282E00">
    <w:pPr>
      <w:pStyle w:val="Header"/>
      <w:pBdr>
        <w:bottom w:val="thickThinSmallGap" w:sz="24" w:space="0" w:color="622423"/>
      </w:pBdr>
      <w:jc w:val="right"/>
      <w:rPr>
        <w:rFonts w:ascii="Arial" w:hAnsi="Arial" w:cs="Arial"/>
        <w:sz w:val="18"/>
        <w:szCs w:val="18"/>
      </w:rPr>
    </w:pPr>
  </w:p>
  <w:p w14:paraId="57E1E32D" w14:textId="77777777" w:rsidR="00BA4264" w:rsidRPr="00E46FA8" w:rsidRDefault="00BA4264">
    <w:pPr>
      <w:pStyle w:val="Header"/>
      <w:rPr>
        <w:rFonts w:ascii="Helvetica" w:hAnsi="Helvetica"/>
        <w:noProof/>
        <w:sz w:val="18"/>
        <w:szCs w:val="18"/>
      </w:rPr>
    </w:pPr>
  </w:p>
  <w:p w14:paraId="0FD5164F" w14:textId="77777777" w:rsidR="00BA4264" w:rsidRPr="00E46FA8" w:rsidRDefault="00BA4264" w:rsidP="00424653">
    <w:pPr>
      <w:pStyle w:val="Header"/>
      <w:rPr>
        <w:rFonts w:ascii="Helvetica" w:hAnsi="Helvetica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188D" w14:textId="54B5B53D" w:rsidR="00BA4264" w:rsidRPr="00282E00" w:rsidRDefault="005E7304" w:rsidP="00C71DBD">
    <w:pPr>
      <w:pStyle w:val="Header"/>
      <w:tabs>
        <w:tab w:val="clear" w:pos="4680"/>
        <w:tab w:val="clear" w:pos="9360"/>
        <w:tab w:val="left" w:pos="12031"/>
      </w:tabs>
      <w:jc w:val="right"/>
      <w:rPr>
        <w:rFonts w:ascii="Arial" w:hAnsi="Arial" w:cs="Arial"/>
        <w:color w:val="auto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C9FBD52" wp14:editId="05E09D1D">
          <wp:extent cx="1790700" cy="361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264" w:rsidRPr="00E46FA8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</w:t>
    </w:r>
    <w:r w:rsidR="00BA4264">
      <w:rPr>
        <w:rFonts w:ascii="Arial" w:hAnsi="Arial" w:cs="Arial"/>
        <w:noProof/>
        <w:sz w:val="18"/>
        <w:szCs w:val="18"/>
      </w:rPr>
      <w:t xml:space="preserve">                         </w:t>
    </w:r>
    <w:r w:rsidR="00BA4264" w:rsidRPr="00C71DBD">
      <w:rPr>
        <w:rFonts w:ascii="Arial" w:hAnsi="Arial" w:cs="Arial"/>
        <w:color w:val="auto"/>
        <w:sz w:val="20"/>
        <w:szCs w:val="20"/>
      </w:rPr>
      <w:t xml:space="preserve">Consultation Paper No. </w:t>
    </w:r>
    <w:r w:rsidR="00587918">
      <w:rPr>
        <w:rFonts w:ascii="Arial" w:hAnsi="Arial" w:cs="Arial"/>
        <w:color w:val="auto"/>
        <w:sz w:val="20"/>
        <w:szCs w:val="20"/>
      </w:rPr>
      <w:t>2</w:t>
    </w:r>
    <w:r w:rsidR="00BA4264" w:rsidRPr="00C71DBD">
      <w:rPr>
        <w:rFonts w:ascii="Arial" w:hAnsi="Arial" w:cs="Arial"/>
        <w:color w:val="auto"/>
        <w:sz w:val="20"/>
        <w:szCs w:val="20"/>
      </w:rPr>
      <w:t>/201</w:t>
    </w:r>
    <w:r w:rsidR="00587918">
      <w:rPr>
        <w:rFonts w:ascii="Arial" w:hAnsi="Arial" w:cs="Arial"/>
        <w:color w:val="auto"/>
        <w:sz w:val="20"/>
        <w:szCs w:val="20"/>
      </w:rPr>
      <w:t>8</w:t>
    </w:r>
  </w:p>
  <w:p w14:paraId="249BD29C" w14:textId="19F8550F" w:rsidR="00BA4264" w:rsidRPr="00C71DBD" w:rsidRDefault="00BA4264" w:rsidP="00282E00">
    <w:pPr>
      <w:pStyle w:val="Header"/>
      <w:pBdr>
        <w:bottom w:val="thickThinSmallGap" w:sz="24" w:space="1" w:color="622423"/>
      </w:pBdr>
      <w:jc w:val="right"/>
      <w:rPr>
        <w:rFonts w:ascii="Arial" w:hAnsi="Arial" w:cs="Arial"/>
        <w:b w:val="0"/>
        <w:color w:val="auto"/>
        <w:sz w:val="20"/>
        <w:szCs w:val="20"/>
      </w:rPr>
    </w:pPr>
    <w:r w:rsidRPr="00282E00">
      <w:rPr>
        <w:rFonts w:ascii="Arial" w:hAnsi="Arial" w:cs="Arial"/>
        <w:b w:val="0"/>
        <w:color w:val="auto"/>
        <w:sz w:val="18"/>
        <w:szCs w:val="18"/>
      </w:rPr>
      <w:tab/>
    </w:r>
    <w:r w:rsidRPr="00282E00">
      <w:rPr>
        <w:rFonts w:ascii="Arial" w:hAnsi="Arial" w:cs="Arial"/>
        <w:b w:val="0"/>
        <w:color w:val="auto"/>
        <w:sz w:val="18"/>
        <w:szCs w:val="18"/>
      </w:rPr>
      <w:tab/>
    </w:r>
    <w:r w:rsidRPr="00282E00">
      <w:rPr>
        <w:rFonts w:ascii="Arial" w:hAnsi="Arial" w:cs="Arial"/>
        <w:b w:val="0"/>
        <w:color w:val="auto"/>
        <w:sz w:val="18"/>
        <w:szCs w:val="18"/>
      </w:rPr>
      <w:tab/>
    </w:r>
    <w:r w:rsidRPr="00282E00">
      <w:rPr>
        <w:rFonts w:ascii="Arial" w:hAnsi="Arial" w:cs="Arial"/>
        <w:b w:val="0"/>
        <w:color w:val="auto"/>
        <w:sz w:val="18"/>
        <w:szCs w:val="18"/>
      </w:rPr>
      <w:tab/>
    </w:r>
    <w:r w:rsidRPr="00C71DBD">
      <w:rPr>
        <w:rFonts w:ascii="Arial" w:hAnsi="Arial" w:cs="Arial"/>
        <w:b w:val="0"/>
        <w:color w:val="auto"/>
        <w:sz w:val="20"/>
        <w:szCs w:val="20"/>
      </w:rPr>
      <w:t xml:space="preserve">     </w:t>
    </w:r>
    <w:r w:rsidR="0087455D">
      <w:rPr>
        <w:rFonts w:ascii="Arial" w:hAnsi="Arial" w:cs="Arial"/>
        <w:b w:val="0"/>
        <w:color w:val="auto"/>
        <w:sz w:val="20"/>
        <w:szCs w:val="20"/>
      </w:rPr>
      <w:t>[</w:t>
    </w:r>
    <w:r w:rsidR="00587918">
      <w:rPr>
        <w:rFonts w:ascii="Arial" w:hAnsi="Arial" w:cs="Arial"/>
        <w:b w:val="0"/>
        <w:color w:val="auto"/>
        <w:sz w:val="20"/>
        <w:szCs w:val="20"/>
      </w:rPr>
      <w:t>9 July 2018</w:t>
    </w:r>
    <w:r w:rsidR="0087455D">
      <w:rPr>
        <w:rFonts w:ascii="Arial" w:hAnsi="Arial" w:cs="Arial"/>
        <w:b w:val="0"/>
        <w:color w:val="auto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D64"/>
    <w:multiLevelType w:val="hybridMultilevel"/>
    <w:tmpl w:val="1E307002"/>
    <w:lvl w:ilvl="0" w:tplc="E88032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71097"/>
    <w:multiLevelType w:val="multilevel"/>
    <w:tmpl w:val="1144A8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8C6E52"/>
    <w:multiLevelType w:val="hybridMultilevel"/>
    <w:tmpl w:val="FFCE287A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E3655"/>
    <w:multiLevelType w:val="hybridMultilevel"/>
    <w:tmpl w:val="539297D0"/>
    <w:lvl w:ilvl="0" w:tplc="E07A2466">
      <w:start w:val="1"/>
      <w:numFmt w:val="lowerLetter"/>
      <w:lvlText w:val="(%1)"/>
      <w:lvlJc w:val="left"/>
      <w:pPr>
        <w:ind w:left="-342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8" w:hanging="360"/>
      </w:pPr>
    </w:lvl>
    <w:lvl w:ilvl="2" w:tplc="0409001B" w:tentative="1">
      <w:start w:val="1"/>
      <w:numFmt w:val="lowerRoman"/>
      <w:lvlText w:val="%3."/>
      <w:lvlJc w:val="right"/>
      <w:pPr>
        <w:ind w:left="1098" w:hanging="180"/>
      </w:pPr>
    </w:lvl>
    <w:lvl w:ilvl="3" w:tplc="0409000F" w:tentative="1">
      <w:start w:val="1"/>
      <w:numFmt w:val="decimal"/>
      <w:lvlText w:val="%4."/>
      <w:lvlJc w:val="left"/>
      <w:pPr>
        <w:ind w:left="1818" w:hanging="360"/>
      </w:pPr>
    </w:lvl>
    <w:lvl w:ilvl="4" w:tplc="04090019" w:tentative="1">
      <w:start w:val="1"/>
      <w:numFmt w:val="lowerLetter"/>
      <w:lvlText w:val="%5."/>
      <w:lvlJc w:val="left"/>
      <w:pPr>
        <w:ind w:left="2538" w:hanging="360"/>
      </w:pPr>
    </w:lvl>
    <w:lvl w:ilvl="5" w:tplc="0409001B" w:tentative="1">
      <w:start w:val="1"/>
      <w:numFmt w:val="lowerRoman"/>
      <w:lvlText w:val="%6."/>
      <w:lvlJc w:val="right"/>
      <w:pPr>
        <w:ind w:left="3258" w:hanging="180"/>
      </w:pPr>
    </w:lvl>
    <w:lvl w:ilvl="6" w:tplc="0409000F" w:tentative="1">
      <w:start w:val="1"/>
      <w:numFmt w:val="decimal"/>
      <w:lvlText w:val="%7."/>
      <w:lvlJc w:val="left"/>
      <w:pPr>
        <w:ind w:left="3978" w:hanging="360"/>
      </w:pPr>
    </w:lvl>
    <w:lvl w:ilvl="7" w:tplc="04090019" w:tentative="1">
      <w:start w:val="1"/>
      <w:numFmt w:val="lowerLetter"/>
      <w:lvlText w:val="%8."/>
      <w:lvlJc w:val="left"/>
      <w:pPr>
        <w:ind w:left="4698" w:hanging="360"/>
      </w:pPr>
    </w:lvl>
    <w:lvl w:ilvl="8" w:tplc="040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4" w15:restartNumberingAfterBreak="0">
    <w:nsid w:val="0EF048B7"/>
    <w:multiLevelType w:val="hybridMultilevel"/>
    <w:tmpl w:val="4696582E"/>
    <w:lvl w:ilvl="0" w:tplc="F462FE6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CC1077"/>
    <w:multiLevelType w:val="hybridMultilevel"/>
    <w:tmpl w:val="159696B6"/>
    <w:lvl w:ilvl="0" w:tplc="E0D63624">
      <w:start w:val="1"/>
      <w:numFmt w:val="upperLetter"/>
      <w:pStyle w:val="MainTitle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898C27F8" w:tentative="1">
      <w:start w:val="1"/>
      <w:numFmt w:val="lowerLetter"/>
      <w:lvlText w:val="%2."/>
      <w:lvlJc w:val="left"/>
      <w:pPr>
        <w:ind w:left="1440" w:hanging="360"/>
      </w:pPr>
    </w:lvl>
    <w:lvl w:ilvl="2" w:tplc="988CA982" w:tentative="1">
      <w:start w:val="1"/>
      <w:numFmt w:val="lowerRoman"/>
      <w:lvlText w:val="%3."/>
      <w:lvlJc w:val="right"/>
      <w:pPr>
        <w:ind w:left="2160" w:hanging="180"/>
      </w:pPr>
    </w:lvl>
    <w:lvl w:ilvl="3" w:tplc="7138E280" w:tentative="1">
      <w:start w:val="1"/>
      <w:numFmt w:val="decimal"/>
      <w:lvlText w:val="%4."/>
      <w:lvlJc w:val="left"/>
      <w:pPr>
        <w:ind w:left="2880" w:hanging="360"/>
      </w:pPr>
    </w:lvl>
    <w:lvl w:ilvl="4" w:tplc="F5E028D6" w:tentative="1">
      <w:start w:val="1"/>
      <w:numFmt w:val="lowerLetter"/>
      <w:lvlText w:val="%5."/>
      <w:lvlJc w:val="left"/>
      <w:pPr>
        <w:ind w:left="3600" w:hanging="360"/>
      </w:pPr>
    </w:lvl>
    <w:lvl w:ilvl="5" w:tplc="16CE2D10" w:tentative="1">
      <w:start w:val="1"/>
      <w:numFmt w:val="lowerRoman"/>
      <w:lvlText w:val="%6."/>
      <w:lvlJc w:val="right"/>
      <w:pPr>
        <w:ind w:left="4320" w:hanging="180"/>
      </w:pPr>
    </w:lvl>
    <w:lvl w:ilvl="6" w:tplc="4634B666" w:tentative="1">
      <w:start w:val="1"/>
      <w:numFmt w:val="decimal"/>
      <w:lvlText w:val="%7."/>
      <w:lvlJc w:val="left"/>
      <w:pPr>
        <w:ind w:left="5040" w:hanging="360"/>
      </w:pPr>
    </w:lvl>
    <w:lvl w:ilvl="7" w:tplc="EBCCB6C8" w:tentative="1">
      <w:start w:val="1"/>
      <w:numFmt w:val="lowerLetter"/>
      <w:lvlText w:val="%8."/>
      <w:lvlJc w:val="left"/>
      <w:pPr>
        <w:ind w:left="5760" w:hanging="360"/>
      </w:pPr>
    </w:lvl>
    <w:lvl w:ilvl="8" w:tplc="ADBEE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D455A"/>
    <w:multiLevelType w:val="hybridMultilevel"/>
    <w:tmpl w:val="8090881C"/>
    <w:lvl w:ilvl="0" w:tplc="11C6151E">
      <w:start w:val="1"/>
      <w:numFmt w:val="lowerLetter"/>
      <w:lvlText w:val="(%1)"/>
      <w:lvlJc w:val="left"/>
      <w:pPr>
        <w:ind w:left="37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 w15:restartNumberingAfterBreak="0">
    <w:nsid w:val="32970615"/>
    <w:multiLevelType w:val="hybridMultilevel"/>
    <w:tmpl w:val="D076D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9071D"/>
    <w:multiLevelType w:val="hybridMultilevel"/>
    <w:tmpl w:val="2BA01E7A"/>
    <w:lvl w:ilvl="0" w:tplc="972E548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3A17128"/>
    <w:multiLevelType w:val="hybridMultilevel"/>
    <w:tmpl w:val="42623AC8"/>
    <w:lvl w:ilvl="0" w:tplc="DE9A482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80BED"/>
    <w:multiLevelType w:val="hybridMultilevel"/>
    <w:tmpl w:val="85102332"/>
    <w:lvl w:ilvl="0" w:tplc="05A4DA2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E5B75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 w15:restartNumberingAfterBreak="0">
    <w:nsid w:val="4A295DF6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518F1A98"/>
    <w:multiLevelType w:val="hybridMultilevel"/>
    <w:tmpl w:val="037AC0FE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E500BA"/>
    <w:multiLevelType w:val="hybridMultilevel"/>
    <w:tmpl w:val="56C2E062"/>
    <w:lvl w:ilvl="0" w:tplc="2954EFE2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5A7F0D8D"/>
    <w:multiLevelType w:val="hybridMultilevel"/>
    <w:tmpl w:val="176AAAD4"/>
    <w:lvl w:ilvl="0" w:tplc="B910162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60FB5A06"/>
    <w:multiLevelType w:val="hybridMultilevel"/>
    <w:tmpl w:val="1BD0827C"/>
    <w:lvl w:ilvl="0" w:tplc="522CB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1D01A0"/>
    <w:multiLevelType w:val="hybridMultilevel"/>
    <w:tmpl w:val="EE3633F4"/>
    <w:lvl w:ilvl="0" w:tplc="E07A2466">
      <w:start w:val="1"/>
      <w:numFmt w:val="lowerLetter"/>
      <w:lvlText w:val="(%1)"/>
      <w:lvlJc w:val="left"/>
      <w:pPr>
        <w:ind w:left="1440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BA76EB"/>
    <w:multiLevelType w:val="hybridMultilevel"/>
    <w:tmpl w:val="AC34E4DC"/>
    <w:lvl w:ilvl="0" w:tplc="777C2DA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697B72B0"/>
    <w:multiLevelType w:val="hybridMultilevel"/>
    <w:tmpl w:val="493CF8FE"/>
    <w:lvl w:ilvl="0" w:tplc="652230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9732C"/>
    <w:multiLevelType w:val="multilevel"/>
    <w:tmpl w:val="FA6829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tabs>
          <w:tab w:val="num" w:pos="576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6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17"/>
  </w:num>
  <w:num w:numId="15">
    <w:abstractNumId w:val="19"/>
  </w:num>
  <w:num w:numId="16">
    <w:abstractNumId w:val="18"/>
  </w:num>
  <w:num w:numId="17">
    <w:abstractNumId w:val="6"/>
  </w:num>
  <w:num w:numId="18">
    <w:abstractNumId w:val="15"/>
  </w:num>
  <w:num w:numId="19">
    <w:abstractNumId w:val="14"/>
  </w:num>
  <w:num w:numId="20">
    <w:abstractNumId w:val="12"/>
  </w:num>
  <w:num w:numId="2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21"/>
  <w:characterSpacingControl w:val="doNotCompress"/>
  <w:hdrShapeDefaults>
    <o:shapedefaults v:ext="edit" spidmax="72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B3"/>
    <w:rsid w:val="00004A9C"/>
    <w:rsid w:val="000066F2"/>
    <w:rsid w:val="00022A53"/>
    <w:rsid w:val="00034D4E"/>
    <w:rsid w:val="00060D6B"/>
    <w:rsid w:val="00070A56"/>
    <w:rsid w:val="00092E6B"/>
    <w:rsid w:val="0009651E"/>
    <w:rsid w:val="000966B3"/>
    <w:rsid w:val="000B3EB5"/>
    <w:rsid w:val="000C15D7"/>
    <w:rsid w:val="000D33ED"/>
    <w:rsid w:val="000D37C9"/>
    <w:rsid w:val="00116D6A"/>
    <w:rsid w:val="00132F3A"/>
    <w:rsid w:val="0014148C"/>
    <w:rsid w:val="00145269"/>
    <w:rsid w:val="001525B5"/>
    <w:rsid w:val="00170849"/>
    <w:rsid w:val="00194AD0"/>
    <w:rsid w:val="001A1457"/>
    <w:rsid w:val="001D2998"/>
    <w:rsid w:val="001E504C"/>
    <w:rsid w:val="001F1C91"/>
    <w:rsid w:val="00215A2D"/>
    <w:rsid w:val="0022723A"/>
    <w:rsid w:val="0023025F"/>
    <w:rsid w:val="00282E00"/>
    <w:rsid w:val="002A232B"/>
    <w:rsid w:val="002B161C"/>
    <w:rsid w:val="002E6E0F"/>
    <w:rsid w:val="002F270E"/>
    <w:rsid w:val="003116C0"/>
    <w:rsid w:val="00336A5A"/>
    <w:rsid w:val="00350EDE"/>
    <w:rsid w:val="003823A1"/>
    <w:rsid w:val="003B5B6D"/>
    <w:rsid w:val="003D55C8"/>
    <w:rsid w:val="003F020F"/>
    <w:rsid w:val="00400957"/>
    <w:rsid w:val="0040692F"/>
    <w:rsid w:val="00411FC8"/>
    <w:rsid w:val="00424653"/>
    <w:rsid w:val="00442E39"/>
    <w:rsid w:val="0044605F"/>
    <w:rsid w:val="004503E8"/>
    <w:rsid w:val="0045220E"/>
    <w:rsid w:val="00452A70"/>
    <w:rsid w:val="00453EE2"/>
    <w:rsid w:val="00461F6B"/>
    <w:rsid w:val="00466CB3"/>
    <w:rsid w:val="00485970"/>
    <w:rsid w:val="004C766A"/>
    <w:rsid w:val="004D7899"/>
    <w:rsid w:val="00535981"/>
    <w:rsid w:val="00537F29"/>
    <w:rsid w:val="00545D7E"/>
    <w:rsid w:val="00553516"/>
    <w:rsid w:val="005622FB"/>
    <w:rsid w:val="00573CC9"/>
    <w:rsid w:val="005742E7"/>
    <w:rsid w:val="00585BFC"/>
    <w:rsid w:val="00587918"/>
    <w:rsid w:val="005A22AA"/>
    <w:rsid w:val="005B6596"/>
    <w:rsid w:val="005C2B9C"/>
    <w:rsid w:val="005D2EEC"/>
    <w:rsid w:val="005D56BE"/>
    <w:rsid w:val="005E1114"/>
    <w:rsid w:val="005E7304"/>
    <w:rsid w:val="005F1B1F"/>
    <w:rsid w:val="006231B8"/>
    <w:rsid w:val="00631B78"/>
    <w:rsid w:val="00633E7E"/>
    <w:rsid w:val="00636335"/>
    <w:rsid w:val="00642F9A"/>
    <w:rsid w:val="006436D9"/>
    <w:rsid w:val="0066397C"/>
    <w:rsid w:val="00664D88"/>
    <w:rsid w:val="00692E18"/>
    <w:rsid w:val="006C1618"/>
    <w:rsid w:val="006F251B"/>
    <w:rsid w:val="00733272"/>
    <w:rsid w:val="00766FE1"/>
    <w:rsid w:val="00767813"/>
    <w:rsid w:val="00775F53"/>
    <w:rsid w:val="00784D8D"/>
    <w:rsid w:val="007C0C53"/>
    <w:rsid w:val="007D1A30"/>
    <w:rsid w:val="007D3479"/>
    <w:rsid w:val="007E0ED5"/>
    <w:rsid w:val="007F3A03"/>
    <w:rsid w:val="007F3A2E"/>
    <w:rsid w:val="00827E5D"/>
    <w:rsid w:val="00830B78"/>
    <w:rsid w:val="00871576"/>
    <w:rsid w:val="0087455D"/>
    <w:rsid w:val="00882F5C"/>
    <w:rsid w:val="00893999"/>
    <w:rsid w:val="008A3D89"/>
    <w:rsid w:val="008A5C0E"/>
    <w:rsid w:val="008D32F4"/>
    <w:rsid w:val="008F7328"/>
    <w:rsid w:val="00915D71"/>
    <w:rsid w:val="00966B6D"/>
    <w:rsid w:val="00990607"/>
    <w:rsid w:val="0099638A"/>
    <w:rsid w:val="009B4AAB"/>
    <w:rsid w:val="009B6BE3"/>
    <w:rsid w:val="009C7180"/>
    <w:rsid w:val="009E5C1E"/>
    <w:rsid w:val="009F027A"/>
    <w:rsid w:val="009F1D94"/>
    <w:rsid w:val="00A04946"/>
    <w:rsid w:val="00A92F37"/>
    <w:rsid w:val="00AB670F"/>
    <w:rsid w:val="00AC7C52"/>
    <w:rsid w:val="00AE1479"/>
    <w:rsid w:val="00AE5123"/>
    <w:rsid w:val="00B24B00"/>
    <w:rsid w:val="00B26F26"/>
    <w:rsid w:val="00B413C2"/>
    <w:rsid w:val="00B4431B"/>
    <w:rsid w:val="00B45932"/>
    <w:rsid w:val="00BA4264"/>
    <w:rsid w:val="00BA43B7"/>
    <w:rsid w:val="00BB3AB9"/>
    <w:rsid w:val="00BC481E"/>
    <w:rsid w:val="00BE5057"/>
    <w:rsid w:val="00BF2BDF"/>
    <w:rsid w:val="00C17D6C"/>
    <w:rsid w:val="00C47A62"/>
    <w:rsid w:val="00C55563"/>
    <w:rsid w:val="00C62260"/>
    <w:rsid w:val="00C662E3"/>
    <w:rsid w:val="00C71DBD"/>
    <w:rsid w:val="00C76627"/>
    <w:rsid w:val="00C83C17"/>
    <w:rsid w:val="00C859EB"/>
    <w:rsid w:val="00CA2171"/>
    <w:rsid w:val="00CA2CD4"/>
    <w:rsid w:val="00CD442E"/>
    <w:rsid w:val="00CD5B87"/>
    <w:rsid w:val="00CD676C"/>
    <w:rsid w:val="00CE508C"/>
    <w:rsid w:val="00D4511B"/>
    <w:rsid w:val="00D86B9B"/>
    <w:rsid w:val="00D946F1"/>
    <w:rsid w:val="00DD54BD"/>
    <w:rsid w:val="00E06977"/>
    <w:rsid w:val="00E120B0"/>
    <w:rsid w:val="00E36B21"/>
    <w:rsid w:val="00E46FA8"/>
    <w:rsid w:val="00E4780E"/>
    <w:rsid w:val="00E644F3"/>
    <w:rsid w:val="00E71A7F"/>
    <w:rsid w:val="00E76659"/>
    <w:rsid w:val="00E93EEF"/>
    <w:rsid w:val="00EC0ACB"/>
    <w:rsid w:val="00EC5B7C"/>
    <w:rsid w:val="00F16C95"/>
    <w:rsid w:val="00F41ADB"/>
    <w:rsid w:val="00F63F2A"/>
    <w:rsid w:val="00FA09A0"/>
    <w:rsid w:val="00FB4E94"/>
    <w:rsid w:val="00FE34CA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59225185"/>
  <w15:docId w15:val="{E5B721E9-3518-4AA5-A3CF-68EA0341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Heading1">
    <w:name w:val="heading 1"/>
    <w:basedOn w:val="Normal"/>
    <w:next w:val="Normal"/>
    <w:link w:val="Heading1Char"/>
    <w:qFormat/>
    <w:rsid w:val="00C662E3"/>
    <w:pPr>
      <w:keepNext/>
      <w:numPr>
        <w:numId w:val="2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aliases w:val="body,h2,H2,Section,h2.H2"/>
    <w:basedOn w:val="Normal"/>
    <w:next w:val="Normal"/>
    <w:link w:val="Heading2Char"/>
    <w:qFormat/>
    <w:rsid w:val="00C662E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C662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62E3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662E3"/>
    <w:pPr>
      <w:numPr>
        <w:ilvl w:val="4"/>
        <w:numId w:val="2"/>
      </w:num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62E3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 w:val="0"/>
      <w:bCs w:val="0"/>
      <w:szCs w:val="22"/>
    </w:rPr>
  </w:style>
  <w:style w:type="paragraph" w:styleId="Heading7">
    <w:name w:val="heading 7"/>
    <w:basedOn w:val="Normal"/>
    <w:next w:val="Normal"/>
    <w:link w:val="Heading7Char"/>
    <w:qFormat/>
    <w:rsid w:val="00C662E3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662E3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662E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62E3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aliases w:val="body Char,h2 Char,H2 Char,Section Char,h2.H2 Char"/>
    <w:link w:val="Heading2"/>
    <w:rsid w:val="00C662E3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aliases w:val="h3 Char"/>
    <w:link w:val="Heading3"/>
    <w:rsid w:val="00C662E3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rsid w:val="00C662E3"/>
    <w:rPr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C662E3"/>
    <w:rPr>
      <w:rFonts w:ascii="Tahoma" w:hAnsi="Tahoma" w:cs="Tahoma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rsid w:val="00C662E3"/>
    <w:rPr>
      <w:color w:val="000000"/>
      <w:sz w:val="22"/>
      <w:szCs w:val="22"/>
    </w:rPr>
  </w:style>
  <w:style w:type="character" w:customStyle="1" w:styleId="Heading7Char">
    <w:name w:val="Heading 7 Char"/>
    <w:link w:val="Heading7"/>
    <w:rsid w:val="00C662E3"/>
    <w:rPr>
      <w:b/>
      <w:bCs/>
      <w:color w:val="000000"/>
      <w:sz w:val="24"/>
      <w:szCs w:val="24"/>
    </w:rPr>
  </w:style>
  <w:style w:type="character" w:customStyle="1" w:styleId="Heading8Char">
    <w:name w:val="Heading 8 Char"/>
    <w:link w:val="Heading8"/>
    <w:rsid w:val="00C662E3"/>
    <w:rPr>
      <w:b/>
      <w:bCs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rsid w:val="00C662E3"/>
    <w:rPr>
      <w:rFonts w:ascii="Arial" w:hAnsi="Arial" w:cs="Arial"/>
      <w:b/>
      <w:bCs/>
      <w:color w:val="000000"/>
      <w:sz w:val="22"/>
      <w:szCs w:val="22"/>
    </w:rPr>
  </w:style>
  <w:style w:type="character" w:styleId="Emphasis">
    <w:name w:val="Emphasis"/>
    <w:qFormat/>
    <w:rsid w:val="00C662E3"/>
    <w:rPr>
      <w:b/>
      <w:bCs/>
      <w:i w:val="0"/>
      <w:iCs w:val="0"/>
    </w:rPr>
  </w:style>
  <w:style w:type="paragraph" w:styleId="NoSpacing">
    <w:name w:val="No Spacing"/>
    <w:uiPriority w:val="1"/>
    <w:qFormat/>
    <w:rsid w:val="00C662E3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C662E3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2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MainTitle">
    <w:name w:val="Main Title"/>
    <w:basedOn w:val="Normal"/>
    <w:link w:val="MainTitleChar"/>
    <w:qFormat/>
    <w:rsid w:val="00C662E3"/>
    <w:pPr>
      <w:numPr>
        <w:numId w:val="3"/>
      </w:numPr>
      <w:spacing w:after="200" w:line="276" w:lineRule="auto"/>
    </w:pPr>
    <w:rPr>
      <w:rFonts w:ascii="Calibri" w:eastAsia="SimSun" w:hAnsi="Calibri" w:cs="Times New Roman"/>
      <w:bCs w:val="0"/>
      <w:color w:val="auto"/>
      <w:szCs w:val="22"/>
      <w:lang w:eastAsia="zh-CN"/>
    </w:rPr>
  </w:style>
  <w:style w:type="character" w:customStyle="1" w:styleId="MainTitleChar">
    <w:name w:val="Main Title Char"/>
    <w:link w:val="MainTitle"/>
    <w:rsid w:val="00C662E3"/>
    <w:rPr>
      <w:rFonts w:ascii="Calibri" w:eastAsia="SimSun" w:hAnsi="Calibri"/>
      <w:b/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466C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Footer">
    <w:name w:val="footer"/>
    <w:basedOn w:val="Normal"/>
    <w:link w:val="FooterChar"/>
    <w:uiPriority w:val="99"/>
    <w:unhideWhenUsed/>
    <w:rsid w:val="00466C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9B4AAB"/>
    <w:pPr>
      <w:spacing w:after="200" w:line="276" w:lineRule="auto"/>
      <w:ind w:left="720"/>
      <w:contextualSpacing/>
    </w:pPr>
    <w:rPr>
      <w:rFonts w:ascii="Calibri" w:eastAsia="SimSun" w:hAnsi="Calibri" w:cs="Times New Roman"/>
      <w:b w:val="0"/>
      <w:bCs w:val="0"/>
      <w:color w:val="auto"/>
      <w:szCs w:val="22"/>
      <w:lang w:eastAsia="zh-CN"/>
    </w:rPr>
  </w:style>
  <w:style w:type="character" w:styleId="Hyperlink">
    <w:name w:val="Hyperlink"/>
    <w:uiPriority w:val="99"/>
    <w:unhideWhenUsed/>
    <w:rsid w:val="00915D71"/>
    <w:rPr>
      <w:color w:val="0000FF"/>
      <w:u w:val="single"/>
    </w:rPr>
  </w:style>
  <w:style w:type="table" w:styleId="TableGrid">
    <w:name w:val="Table Grid"/>
    <w:basedOn w:val="TableNormal"/>
    <w:uiPriority w:val="59"/>
    <w:rsid w:val="00915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849"/>
    <w:pPr>
      <w:ind w:left="1418"/>
      <w:jc w:val="both"/>
    </w:pPr>
    <w:rPr>
      <w:b w:val="0"/>
      <w:bCs w:val="0"/>
      <w:color w:val="auto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70849"/>
    <w:rPr>
      <w:rFonts w:ascii="Tahoma" w:hAnsi="Tahoma" w:cs="Tahoma"/>
      <w:sz w:val="16"/>
      <w:szCs w:val="16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EEF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 w:val="16"/>
      <w:szCs w:val="16"/>
      <w:lang w:val="en-MY" w:eastAsia="zh-CN"/>
    </w:rPr>
  </w:style>
  <w:style w:type="character" w:customStyle="1" w:styleId="BodyText3Char">
    <w:name w:val="Body Text 3 Char"/>
    <w:link w:val="BodyText3"/>
    <w:uiPriority w:val="99"/>
    <w:semiHidden/>
    <w:rsid w:val="00E93EEF"/>
    <w:rPr>
      <w:rFonts w:ascii="Calibri" w:eastAsia="SimSun" w:hAnsi="Calibri"/>
      <w:sz w:val="16"/>
      <w:szCs w:val="16"/>
      <w:lang w:val="en-MY" w:eastAsia="zh-CN"/>
    </w:rPr>
  </w:style>
  <w:style w:type="character" w:styleId="CommentReference">
    <w:name w:val="annotation reference"/>
    <w:uiPriority w:val="99"/>
    <w:unhideWhenUsed/>
    <w:rsid w:val="00282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E00"/>
    <w:pPr>
      <w:spacing w:after="200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CommentTextChar">
    <w:name w:val="Comment Text Char"/>
    <w:link w:val="CommentText"/>
    <w:uiPriority w:val="99"/>
    <w:rsid w:val="00282E00"/>
    <w:rPr>
      <w:rFonts w:ascii="Calibri" w:eastAsia="SimSun" w:hAnsi="Calibri"/>
      <w:lang w:val="en-MY" w:eastAsia="zh-CN"/>
    </w:rPr>
  </w:style>
  <w:style w:type="character" w:customStyle="1" w:styleId="ListParagraphChar">
    <w:name w:val="List Paragraph Char"/>
    <w:aliases w:val="Heading 10 Char"/>
    <w:link w:val="ListParagraph"/>
    <w:uiPriority w:val="34"/>
    <w:rsid w:val="00282E00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C7C52"/>
    <w:pPr>
      <w:spacing w:after="200" w:line="276" w:lineRule="auto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FootnoteTextChar">
    <w:name w:val="Footnote Text Char"/>
    <w:link w:val="FootnoteText"/>
    <w:uiPriority w:val="99"/>
    <w:rsid w:val="00AC7C52"/>
    <w:rPr>
      <w:rFonts w:ascii="Calibri" w:eastAsia="SimSun" w:hAnsi="Calibri"/>
      <w:lang w:val="en-MY" w:eastAsia="zh-CN"/>
    </w:rPr>
  </w:style>
  <w:style w:type="character" w:styleId="FootnoteReference">
    <w:name w:val="footnote reference"/>
    <w:uiPriority w:val="99"/>
    <w:unhideWhenUsed/>
    <w:rsid w:val="00AC7C5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70A56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Cs w:val="22"/>
      <w:lang w:val="en-MY" w:eastAsia="zh-CN"/>
    </w:rPr>
  </w:style>
  <w:style w:type="character" w:customStyle="1" w:styleId="BodyTextChar">
    <w:name w:val="Body Text Char"/>
    <w:link w:val="BodyText"/>
    <w:uiPriority w:val="99"/>
    <w:semiHidden/>
    <w:rsid w:val="00070A56"/>
    <w:rPr>
      <w:rFonts w:ascii="Calibri" w:eastAsia="SimSun" w:hAnsi="Calibri"/>
      <w:sz w:val="22"/>
      <w:szCs w:val="22"/>
      <w:lang w:val="en-MY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B5"/>
    <w:pPr>
      <w:spacing w:after="0"/>
    </w:pPr>
    <w:rPr>
      <w:rFonts w:ascii="Tahoma" w:eastAsia="Times New Roman" w:hAnsi="Tahoma" w:cs="Tahoma"/>
      <w:b/>
      <w:bCs/>
      <w:color w:val="00000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B5"/>
    <w:rPr>
      <w:rFonts w:ascii="Tahoma" w:eastAsia="SimSun" w:hAnsi="Tahoma" w:cs="Tahoma"/>
      <w:b/>
      <w:bCs/>
      <w:color w:val="000000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eedback@seccom.com.m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lailamohamad@bursamalaysi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DE55B0C932428BBBF8F5DC8ACA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B8FB-3650-42A2-B3AD-F8A9BAADE105}"/>
      </w:docPartPr>
      <w:docPartBody>
        <w:p w:rsidR="00694998" w:rsidRDefault="0023052A" w:rsidP="0023052A">
          <w:pPr>
            <w:pStyle w:val="65DE55B0C932428BBBF8F5DC8ACA8158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38BAC24BF4ABB8F130A7A4995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944F-28D3-4C4B-B6B2-DA492CBFFDB3}"/>
      </w:docPartPr>
      <w:docPartBody>
        <w:p w:rsidR="00694998" w:rsidRDefault="0023052A" w:rsidP="0023052A">
          <w:pPr>
            <w:pStyle w:val="89638BAC24BF4ABB8F130A7A4995607B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A9CB530414693848BED08BEF3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FF35-3C3A-47D0-A09A-3EFD68813D44}"/>
      </w:docPartPr>
      <w:docPartBody>
        <w:p w:rsidR="00694998" w:rsidRDefault="0023052A" w:rsidP="0023052A">
          <w:pPr>
            <w:pStyle w:val="A93A9CB530414693848BED08BEF356E5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9CA7270F148E8BDEAE776FD25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E1A2-E050-460B-82EF-9EF5FE9CEEEA}"/>
      </w:docPartPr>
      <w:docPartBody>
        <w:p w:rsidR="00694998" w:rsidRDefault="0023052A" w:rsidP="0023052A">
          <w:pPr>
            <w:pStyle w:val="0F99CA7270F148E8BDEAE776FD25F56B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ADA73D5DB4C94A81895F70A96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F966-4E85-4EBC-B97E-9716549F33AD}"/>
      </w:docPartPr>
      <w:docPartBody>
        <w:p w:rsidR="00694998" w:rsidRDefault="0023052A" w:rsidP="0023052A">
          <w:pPr>
            <w:pStyle w:val="12EADA73D5DB4C94A81895F70A96B02E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FCF7925DF46919AC2A476171E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8A98-BB27-4935-862D-09E854EB73AD}"/>
      </w:docPartPr>
      <w:docPartBody>
        <w:p w:rsidR="00694998" w:rsidRDefault="0023052A" w:rsidP="0023052A">
          <w:pPr>
            <w:pStyle w:val="81BFCF7925DF46919AC2A476171E50AF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DEF021BCA4D5E849D1E079D381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0BFC-4808-45EF-A5F9-33398F05945B}"/>
      </w:docPartPr>
      <w:docPartBody>
        <w:p w:rsidR="00694998" w:rsidRDefault="0023052A" w:rsidP="0023052A">
          <w:pPr>
            <w:pStyle w:val="85ADEF021BCA4D5E849D1E079D381EB1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B703D305842FCB1671992D93C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D657A-D1A0-4CDE-9CEE-B36E57C89C40}"/>
      </w:docPartPr>
      <w:docPartBody>
        <w:p w:rsidR="00694998" w:rsidRDefault="0023052A" w:rsidP="0023052A">
          <w:pPr>
            <w:pStyle w:val="98FB703D305842FCB1671992D93CE1E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F84ADD43E48A28458A67C05F8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EB38-FC04-43BE-A0A8-05214CDB52E6}"/>
      </w:docPartPr>
      <w:docPartBody>
        <w:p w:rsidR="00694998" w:rsidRDefault="0023052A" w:rsidP="0023052A">
          <w:pPr>
            <w:pStyle w:val="E8DF84ADD43E48A28458A67C05F8AA26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9150D49104F89AFAFAB2BCB58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2851-759C-4F86-AAED-A47DD2A7EAB9}"/>
      </w:docPartPr>
      <w:docPartBody>
        <w:p w:rsidR="00694998" w:rsidRDefault="0023052A" w:rsidP="0023052A">
          <w:pPr>
            <w:pStyle w:val="4909150D49104F89AFAFAB2BCB58AA8F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CF6BA6DA041E58347FC9A10C1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54D6-C3F2-4A81-AFE6-0316AAD2F6F3}"/>
      </w:docPartPr>
      <w:docPartBody>
        <w:p w:rsidR="00694998" w:rsidRDefault="0023052A" w:rsidP="0023052A">
          <w:pPr>
            <w:pStyle w:val="F45CF6BA6DA041E58347FC9A10C19397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B3D7343DA4544998B4233FB51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54298-2B12-4293-8D5D-4E773F789A24}"/>
      </w:docPartPr>
      <w:docPartBody>
        <w:p w:rsidR="00694998" w:rsidRDefault="0023052A" w:rsidP="0023052A">
          <w:pPr>
            <w:pStyle w:val="607B3D7343DA4544998B4233FB51716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2916113794E6DAE2BA644D52C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82CDF-E68E-496B-AA03-944F7FCF29A2}"/>
      </w:docPartPr>
      <w:docPartBody>
        <w:p w:rsidR="00694998" w:rsidRDefault="0023052A" w:rsidP="0023052A">
          <w:pPr>
            <w:pStyle w:val="1C82916113794E6DAE2BA644D52C52F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F01313C0304A3C9CC1CB56C76D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B969-783C-4601-AA7C-22A556B84891}"/>
      </w:docPartPr>
      <w:docPartBody>
        <w:p w:rsidR="00694998" w:rsidRDefault="0023052A" w:rsidP="0023052A">
          <w:pPr>
            <w:pStyle w:val="2EF01313C0304A3C9CC1CB56C76DFBC8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B3891100D48B2B91302243CE8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B1CD-C185-4233-AD06-B68BD64D4268}"/>
      </w:docPartPr>
      <w:docPartBody>
        <w:p w:rsidR="00694998" w:rsidRDefault="0023052A" w:rsidP="0023052A">
          <w:pPr>
            <w:pStyle w:val="911B3891100D48B2B91302243CE8902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9B60A6F274C5CB9D9AC885E599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FCF4-8FB7-41EB-B83F-9C4F376AADF7}"/>
      </w:docPartPr>
      <w:docPartBody>
        <w:p w:rsidR="00694998" w:rsidRDefault="0023052A" w:rsidP="0023052A">
          <w:pPr>
            <w:pStyle w:val="0789B60A6F274C5CB9D9AC885E5998AA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1AD4ED2A249DA876575418A32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BFC8-F1C7-49CA-B1F2-C0F4A02F3131}"/>
      </w:docPartPr>
      <w:docPartBody>
        <w:p w:rsidR="00694998" w:rsidRDefault="0023052A" w:rsidP="0023052A">
          <w:pPr>
            <w:pStyle w:val="2B21AD4ED2A249DA876575418A322A9F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18FCB81A142FB9F07766804485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859E-C86C-47A5-85AB-DC350EB3DEC2}"/>
      </w:docPartPr>
      <w:docPartBody>
        <w:p w:rsidR="00694998" w:rsidRDefault="0023052A" w:rsidP="0023052A">
          <w:pPr>
            <w:pStyle w:val="FC818FCB81A142FB9F0776680448560E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9870301E24C638F511AA97241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2FDB-F5A8-4CCB-9076-08D0477C67D8}"/>
      </w:docPartPr>
      <w:docPartBody>
        <w:p w:rsidR="00694998" w:rsidRDefault="0023052A" w:rsidP="0023052A">
          <w:pPr>
            <w:pStyle w:val="24C9870301E24C638F511AA9724177AA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18D1C66B0475E8258C184F057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FC1B-8DCA-4E5E-81A2-1E09CCF40102}"/>
      </w:docPartPr>
      <w:docPartBody>
        <w:p w:rsidR="00694998" w:rsidRDefault="0023052A" w:rsidP="0023052A">
          <w:pPr>
            <w:pStyle w:val="D8118D1C66B0475E8258C184F057E406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61C425B04470CA6AACCE19CC4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4BB6-6078-4772-8A73-6F697AEC59DB}"/>
      </w:docPartPr>
      <w:docPartBody>
        <w:p w:rsidR="00694998" w:rsidRDefault="0023052A" w:rsidP="0023052A">
          <w:pPr>
            <w:pStyle w:val="91C61C425B04470CA6AACCE19CC4A592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1FDBA294942E0B7902387CD98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F6BE-A5BC-4711-B285-B0E94E037E6A}"/>
      </w:docPartPr>
      <w:docPartBody>
        <w:p w:rsidR="00694998" w:rsidRDefault="0023052A" w:rsidP="0023052A">
          <w:pPr>
            <w:pStyle w:val="C811FDBA294942E0B7902387CD9852C6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DE850DBC1430D953A811D2853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734B-CEDA-4948-B557-80FFB817C668}"/>
      </w:docPartPr>
      <w:docPartBody>
        <w:p w:rsidR="00694998" w:rsidRDefault="0023052A" w:rsidP="0023052A">
          <w:pPr>
            <w:pStyle w:val="CE7DE850DBC1430D953A811D285381AE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93A42C275748E5A59867AC17B2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8AC0-21D2-4275-82BA-594082824D3E}"/>
      </w:docPartPr>
      <w:docPartBody>
        <w:p w:rsidR="00694998" w:rsidRDefault="0023052A" w:rsidP="0023052A">
          <w:pPr>
            <w:pStyle w:val="CA93A42C275748E5A59867AC17B247F0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C13DE57A1411C9D95B138C939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4833-C718-4260-9ECE-6DD6CA9BB454}"/>
      </w:docPartPr>
      <w:docPartBody>
        <w:p w:rsidR="00694998" w:rsidRDefault="0023052A" w:rsidP="0023052A">
          <w:pPr>
            <w:pStyle w:val="3B3C13DE57A1411C9D95B138C9397327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14C107095498B9B16340A7DD3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D4B1-447F-4ACD-84C3-F69D9E516149}"/>
      </w:docPartPr>
      <w:docPartBody>
        <w:p w:rsidR="00694998" w:rsidRDefault="0023052A" w:rsidP="0023052A">
          <w:pPr>
            <w:pStyle w:val="44A14C107095498B9B16340A7DD3B80F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FD30EB3904453B565008B8B14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14B5-0F01-483C-B8F0-082ECC1D8654}"/>
      </w:docPartPr>
      <w:docPartBody>
        <w:p w:rsidR="00694998" w:rsidRDefault="0023052A" w:rsidP="0023052A">
          <w:pPr>
            <w:pStyle w:val="4AEFD30EB3904453B565008B8B142487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8C194E1744D70BCF1CCA232AC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9139-CA52-4B5E-9C46-C5682C2A0326}"/>
      </w:docPartPr>
      <w:docPartBody>
        <w:p w:rsidR="00694998" w:rsidRDefault="0023052A" w:rsidP="0023052A">
          <w:pPr>
            <w:pStyle w:val="47B8C194E1744D70BCF1CCA232ACF10F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32DD9E56C491B8B54067BEF1E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9899-CAF4-42A8-AFAF-31664390B6D3}"/>
      </w:docPartPr>
      <w:docPartBody>
        <w:p w:rsidR="0045767A" w:rsidRDefault="00694998" w:rsidP="00694998">
          <w:pPr>
            <w:pStyle w:val="E1632DD9E56C491B8B54067BEF1E87BE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B951737FC4CEABA3B2637C778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A31EA-1D49-4BEB-A834-7A294550D924}"/>
      </w:docPartPr>
      <w:docPartBody>
        <w:p w:rsidR="0045767A" w:rsidRDefault="00694998" w:rsidP="00694998">
          <w:pPr>
            <w:pStyle w:val="4D8B951737FC4CEABA3B2637C7781D61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2A"/>
    <w:rsid w:val="0023052A"/>
    <w:rsid w:val="0045767A"/>
    <w:rsid w:val="0069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998"/>
    <w:rPr>
      <w:color w:val="808080"/>
    </w:rPr>
  </w:style>
  <w:style w:type="paragraph" w:customStyle="1" w:styleId="056D3DFE0F5F442FA0FFA9CF73A040EE">
    <w:name w:val="056D3DFE0F5F442FA0FFA9CF73A040EE"/>
    <w:rsid w:val="0023052A"/>
  </w:style>
  <w:style w:type="paragraph" w:customStyle="1" w:styleId="2E12F93C67474EE380C65163D040E086">
    <w:name w:val="2E12F93C67474EE380C65163D040E086"/>
    <w:rsid w:val="0023052A"/>
  </w:style>
  <w:style w:type="paragraph" w:customStyle="1" w:styleId="60924CAA41844C4F86C6C5354ACE9AF7">
    <w:name w:val="60924CAA41844C4F86C6C5354ACE9AF7"/>
    <w:rsid w:val="0023052A"/>
  </w:style>
  <w:style w:type="paragraph" w:customStyle="1" w:styleId="0DC74256805C4571A0B783249BAFCFF0">
    <w:name w:val="0DC74256805C4571A0B783249BAFCFF0"/>
    <w:rsid w:val="0023052A"/>
  </w:style>
  <w:style w:type="paragraph" w:customStyle="1" w:styleId="65DE55B0C932428BBBF8F5DC8ACA8158">
    <w:name w:val="65DE55B0C932428BBBF8F5DC8ACA8158"/>
    <w:rsid w:val="0023052A"/>
  </w:style>
  <w:style w:type="paragraph" w:customStyle="1" w:styleId="89638BAC24BF4ABB8F130A7A4995607B">
    <w:name w:val="89638BAC24BF4ABB8F130A7A4995607B"/>
    <w:rsid w:val="0023052A"/>
  </w:style>
  <w:style w:type="paragraph" w:customStyle="1" w:styleId="F37AA5DC85214869B09AC19D7810877C">
    <w:name w:val="F37AA5DC85214869B09AC19D7810877C"/>
    <w:rsid w:val="0023052A"/>
  </w:style>
  <w:style w:type="paragraph" w:customStyle="1" w:styleId="8AD45DEA738B4040ACD1E5E82F51D366">
    <w:name w:val="8AD45DEA738B4040ACD1E5E82F51D366"/>
    <w:rsid w:val="0023052A"/>
  </w:style>
  <w:style w:type="paragraph" w:customStyle="1" w:styleId="A93A9CB530414693848BED08BEF356E5">
    <w:name w:val="A93A9CB530414693848BED08BEF356E5"/>
    <w:rsid w:val="0023052A"/>
  </w:style>
  <w:style w:type="paragraph" w:customStyle="1" w:styleId="0F99CA7270F148E8BDEAE776FD25F56B">
    <w:name w:val="0F99CA7270F148E8BDEAE776FD25F56B"/>
    <w:rsid w:val="0023052A"/>
  </w:style>
  <w:style w:type="paragraph" w:customStyle="1" w:styleId="12EADA73D5DB4C94A81895F70A96B02E">
    <w:name w:val="12EADA73D5DB4C94A81895F70A96B02E"/>
    <w:rsid w:val="0023052A"/>
  </w:style>
  <w:style w:type="paragraph" w:customStyle="1" w:styleId="81BFCF7925DF46919AC2A476171E50AF">
    <w:name w:val="81BFCF7925DF46919AC2A476171E50AF"/>
    <w:rsid w:val="0023052A"/>
  </w:style>
  <w:style w:type="paragraph" w:customStyle="1" w:styleId="85ADEF021BCA4D5E849D1E079D381EB1">
    <w:name w:val="85ADEF021BCA4D5E849D1E079D381EB1"/>
    <w:rsid w:val="0023052A"/>
  </w:style>
  <w:style w:type="paragraph" w:customStyle="1" w:styleId="98FB703D305842FCB1671992D93CE1ED">
    <w:name w:val="98FB703D305842FCB1671992D93CE1ED"/>
    <w:rsid w:val="0023052A"/>
  </w:style>
  <w:style w:type="paragraph" w:customStyle="1" w:styleId="E8DF84ADD43E48A28458A67C05F8AA26">
    <w:name w:val="E8DF84ADD43E48A28458A67C05F8AA26"/>
    <w:rsid w:val="0023052A"/>
  </w:style>
  <w:style w:type="paragraph" w:customStyle="1" w:styleId="4909150D49104F89AFAFAB2BCB58AA8F">
    <w:name w:val="4909150D49104F89AFAFAB2BCB58AA8F"/>
    <w:rsid w:val="0023052A"/>
  </w:style>
  <w:style w:type="paragraph" w:customStyle="1" w:styleId="F45CF6BA6DA041E58347FC9A10C19397">
    <w:name w:val="F45CF6BA6DA041E58347FC9A10C19397"/>
    <w:rsid w:val="0023052A"/>
  </w:style>
  <w:style w:type="paragraph" w:customStyle="1" w:styleId="607B3D7343DA4544998B4233FB51716D">
    <w:name w:val="607B3D7343DA4544998B4233FB51716D"/>
    <w:rsid w:val="0023052A"/>
  </w:style>
  <w:style w:type="paragraph" w:customStyle="1" w:styleId="1C82916113794E6DAE2BA644D52C52F9">
    <w:name w:val="1C82916113794E6DAE2BA644D52C52F9"/>
    <w:rsid w:val="0023052A"/>
  </w:style>
  <w:style w:type="paragraph" w:customStyle="1" w:styleId="2EF01313C0304A3C9CC1CB56C76DFBC8">
    <w:name w:val="2EF01313C0304A3C9CC1CB56C76DFBC8"/>
    <w:rsid w:val="0023052A"/>
  </w:style>
  <w:style w:type="paragraph" w:customStyle="1" w:styleId="911B3891100D48B2B91302243CE8902D">
    <w:name w:val="911B3891100D48B2B91302243CE8902D"/>
    <w:rsid w:val="0023052A"/>
  </w:style>
  <w:style w:type="paragraph" w:customStyle="1" w:styleId="0789B60A6F274C5CB9D9AC885E5998AA">
    <w:name w:val="0789B60A6F274C5CB9D9AC885E5998AA"/>
    <w:rsid w:val="0023052A"/>
  </w:style>
  <w:style w:type="paragraph" w:customStyle="1" w:styleId="2B21AD4ED2A249DA876575418A322A9F">
    <w:name w:val="2B21AD4ED2A249DA876575418A322A9F"/>
    <w:rsid w:val="0023052A"/>
  </w:style>
  <w:style w:type="paragraph" w:customStyle="1" w:styleId="FC818FCB81A142FB9F0776680448560E">
    <w:name w:val="FC818FCB81A142FB9F0776680448560E"/>
    <w:rsid w:val="0023052A"/>
  </w:style>
  <w:style w:type="paragraph" w:customStyle="1" w:styleId="24C9870301E24C638F511AA9724177AA">
    <w:name w:val="24C9870301E24C638F511AA9724177AA"/>
    <w:rsid w:val="0023052A"/>
  </w:style>
  <w:style w:type="paragraph" w:customStyle="1" w:styleId="D8118D1C66B0475E8258C184F057E406">
    <w:name w:val="D8118D1C66B0475E8258C184F057E406"/>
    <w:rsid w:val="0023052A"/>
  </w:style>
  <w:style w:type="paragraph" w:customStyle="1" w:styleId="91C61C425B04470CA6AACCE19CC4A592">
    <w:name w:val="91C61C425B04470CA6AACCE19CC4A592"/>
    <w:rsid w:val="0023052A"/>
  </w:style>
  <w:style w:type="paragraph" w:customStyle="1" w:styleId="C811FDBA294942E0B7902387CD9852C6">
    <w:name w:val="C811FDBA294942E0B7902387CD9852C6"/>
    <w:rsid w:val="0023052A"/>
  </w:style>
  <w:style w:type="paragraph" w:customStyle="1" w:styleId="CE7DE850DBC1430D953A811D285381AE">
    <w:name w:val="CE7DE850DBC1430D953A811D285381AE"/>
    <w:rsid w:val="0023052A"/>
  </w:style>
  <w:style w:type="paragraph" w:customStyle="1" w:styleId="CA93A42C275748E5A59867AC17B247F0">
    <w:name w:val="CA93A42C275748E5A59867AC17B247F0"/>
    <w:rsid w:val="0023052A"/>
  </w:style>
  <w:style w:type="paragraph" w:customStyle="1" w:styleId="3B3C13DE57A1411C9D95B138C9397327">
    <w:name w:val="3B3C13DE57A1411C9D95B138C9397327"/>
    <w:rsid w:val="0023052A"/>
  </w:style>
  <w:style w:type="paragraph" w:customStyle="1" w:styleId="44A14C107095498B9B16340A7DD3B80F">
    <w:name w:val="44A14C107095498B9B16340A7DD3B80F"/>
    <w:rsid w:val="0023052A"/>
  </w:style>
  <w:style w:type="paragraph" w:customStyle="1" w:styleId="4AEFD30EB3904453B565008B8B142487">
    <w:name w:val="4AEFD30EB3904453B565008B8B142487"/>
    <w:rsid w:val="0023052A"/>
  </w:style>
  <w:style w:type="paragraph" w:customStyle="1" w:styleId="47B8C194E1744D70BCF1CCA232ACF10F">
    <w:name w:val="47B8C194E1744D70BCF1CCA232ACF10F"/>
    <w:rsid w:val="0023052A"/>
  </w:style>
  <w:style w:type="paragraph" w:customStyle="1" w:styleId="E1632DD9E56C491B8B54067BEF1E87BE">
    <w:name w:val="E1632DD9E56C491B8B54067BEF1E87BE"/>
    <w:rsid w:val="00694998"/>
  </w:style>
  <w:style w:type="paragraph" w:customStyle="1" w:styleId="4D8B951737FC4CEABA3B2637C7781D61">
    <w:name w:val="4D8B951737FC4CEABA3B2637C7781D61"/>
    <w:rsid w:val="00694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0395-B461-40EF-80C7-5BB69F9C1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5EA6E-9C25-4E16-B54E-CB40F0434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0F67D-174C-4988-B538-849C1BF8842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497826-2C8E-40E9-87A4-10BA3858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807</Words>
  <Characters>4576</Characters>
  <Application>Microsoft Office Word</Application>
  <DocSecurity>0</DocSecurity>
  <Lines>120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No. 1/2014</vt:lpstr>
    </vt:vector>
  </TitlesOfParts>
  <Company>Bursa Malaysia Bhd</Company>
  <LinksUpToDate>false</LinksUpToDate>
  <CharactersWithSpaces>5340</CharactersWithSpaces>
  <SharedDoc>false</SharedDoc>
  <HLinks>
    <vt:vector size="12" baseType="variant">
      <vt:variant>
        <vt:i4>2621521</vt:i4>
      </vt:variant>
      <vt:variant>
        <vt:i4>3</vt:i4>
      </vt:variant>
      <vt:variant>
        <vt:i4>0</vt:i4>
      </vt:variant>
      <vt:variant>
        <vt:i4>5</vt:i4>
      </vt:variant>
      <vt:variant>
        <vt:lpwstr>mailto:feedback@seccom.com.my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mailto:norlaila_mohamad@bursamalaysia.com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No. 1/2014</dc:title>
  <dc:creator>bursa</dc:creator>
  <cp:lastModifiedBy>Chrissie Lim Wen Hsin</cp:lastModifiedBy>
  <cp:revision>23</cp:revision>
  <cp:lastPrinted>2015-10-16T05:24:00Z</cp:lastPrinted>
  <dcterms:created xsi:type="dcterms:W3CDTF">2018-07-05T07:31:00Z</dcterms:created>
  <dcterms:modified xsi:type="dcterms:W3CDTF">2018-07-09T11:05:00Z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